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5A741B">
      <w:pPr>
        <w:spacing w:line="700" w:lineRule="exact"/>
        <w:jc w:val="center"/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洪雅县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中共洪雅县委党校</w:t>
      </w:r>
    </w:p>
    <w:p w14:paraId="7E714267">
      <w:pPr>
        <w:spacing w:line="700" w:lineRule="exact"/>
        <w:jc w:val="center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202</w:t>
      </w: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6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年三公经费预算安排情况说明</w:t>
      </w:r>
    </w:p>
    <w:p w14:paraId="4F3D69E2">
      <w:pPr>
        <w:pStyle w:val="6"/>
        <w:widowControl/>
        <w:spacing w:beforeAutospacing="0" w:afterAutospacing="0" w:line="315" w:lineRule="atLeast"/>
        <w:rPr>
          <w:rFonts w:hint="default" w:ascii="Times New Roman" w:hAnsi="Times New Roman" w:eastAsia="仿宋_GB2312" w:cs="Times New Roman"/>
          <w:color w:val="666666"/>
          <w:sz w:val="31"/>
          <w:szCs w:val="31"/>
        </w:rPr>
      </w:pPr>
    </w:p>
    <w:p w14:paraId="334E0305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一、</w:t>
      </w:r>
      <w:r>
        <w:rPr>
          <w:rFonts w:hint="default" w:ascii="Times New Roman" w:hAnsi="Times New Roman" w:eastAsia="黑体" w:cs="Times New Roman"/>
          <w:sz w:val="32"/>
          <w:szCs w:val="32"/>
        </w:rPr>
        <w:t>因公出国（境）经费</w:t>
      </w:r>
    </w:p>
    <w:p w14:paraId="6F99DB03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21"/>
          <w:szCs w:val="21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中共洪雅县委党校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拟安排出国（境）团组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0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批次，出国（境）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0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人，安排出国（境）经费预算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0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万元，比202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年增加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0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万元，同比增加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0</w:t>
      </w:r>
      <w:r>
        <w:rPr>
          <w:rFonts w:hint="default" w:ascii="Times New Roman" w:hAnsi="Times New Roman" w:eastAsia="仿宋_GB2312" w:cs="Times New Roman"/>
          <w:sz w:val="32"/>
          <w:szCs w:val="32"/>
        </w:rPr>
        <w:t>%。</w:t>
      </w:r>
    </w:p>
    <w:p w14:paraId="609506A9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二、公务接待费</w:t>
      </w:r>
    </w:p>
    <w:p w14:paraId="1DA1D4F3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202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中共洪雅县委党校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安排公务接待费预算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0.6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万元，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拟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公务接待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批次、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80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人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次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sz w:val="32"/>
          <w:szCs w:val="32"/>
        </w:rPr>
        <w:t>，比202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年增加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0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万元，同比增加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0</w:t>
      </w:r>
      <w:r>
        <w:rPr>
          <w:rFonts w:hint="default" w:ascii="Times New Roman" w:hAnsi="Times New Roman" w:eastAsia="仿宋_GB2312" w:cs="Times New Roman"/>
          <w:sz w:val="32"/>
          <w:szCs w:val="32"/>
        </w:rPr>
        <w:t>%。</w:t>
      </w:r>
    </w:p>
    <w:p w14:paraId="4ACCA79C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三、公务用车购置及运行维护费</w:t>
      </w:r>
    </w:p>
    <w:p w14:paraId="717EEFF6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202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中共洪雅县委党校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公务用车购置数及保有量为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0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，安排公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务用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车购置及运行维护费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0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万元，其中：公务用车购置经费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0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万元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比20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25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年增加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0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万元，同比增加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0</w:t>
      </w:r>
      <w:r>
        <w:rPr>
          <w:rFonts w:hint="default" w:ascii="Times New Roman" w:hAnsi="Times New Roman" w:eastAsia="仿宋_GB2312" w:cs="Times New Roman"/>
          <w:sz w:val="32"/>
          <w:szCs w:val="32"/>
        </w:rPr>
        <w:t>%；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公务用车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运行维护费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0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万元，比202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年增加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0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万元，同比增加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0</w:t>
      </w:r>
      <w:r>
        <w:rPr>
          <w:rFonts w:hint="default" w:ascii="Times New Roman" w:hAnsi="Times New Roman" w:eastAsia="仿宋_GB2312" w:cs="Times New Roman"/>
          <w:sz w:val="32"/>
          <w:szCs w:val="32"/>
        </w:rPr>
        <w:t>%。</w:t>
      </w:r>
    </w:p>
    <w:p w14:paraId="7C613033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Tg1MjZjYzg1MzdhZTE2YjA4MTc2MjE4YjljMTM1YTMifQ=="/>
  </w:docVars>
  <w:rsids>
    <w:rsidRoot w:val="002B6CFC"/>
    <w:rsid w:val="001A0787"/>
    <w:rsid w:val="001B5866"/>
    <w:rsid w:val="001C00FA"/>
    <w:rsid w:val="00297326"/>
    <w:rsid w:val="002B6CFC"/>
    <w:rsid w:val="002B787B"/>
    <w:rsid w:val="002F11F8"/>
    <w:rsid w:val="00342B5D"/>
    <w:rsid w:val="003572B5"/>
    <w:rsid w:val="003E4549"/>
    <w:rsid w:val="003F3FB1"/>
    <w:rsid w:val="004710E9"/>
    <w:rsid w:val="00503CE6"/>
    <w:rsid w:val="00575D37"/>
    <w:rsid w:val="006E1EDA"/>
    <w:rsid w:val="007E0D2E"/>
    <w:rsid w:val="00873303"/>
    <w:rsid w:val="00893A39"/>
    <w:rsid w:val="008A11FD"/>
    <w:rsid w:val="009C61C0"/>
    <w:rsid w:val="009E7BA3"/>
    <w:rsid w:val="009F6519"/>
    <w:rsid w:val="00AB7D86"/>
    <w:rsid w:val="00B16CFB"/>
    <w:rsid w:val="00C20462"/>
    <w:rsid w:val="00CD5847"/>
    <w:rsid w:val="00D72121"/>
    <w:rsid w:val="00EA13CA"/>
    <w:rsid w:val="00F50C05"/>
    <w:rsid w:val="021A6B2E"/>
    <w:rsid w:val="023A4BFB"/>
    <w:rsid w:val="024A3D06"/>
    <w:rsid w:val="05A964C5"/>
    <w:rsid w:val="0B62696C"/>
    <w:rsid w:val="15D861A3"/>
    <w:rsid w:val="16D36F75"/>
    <w:rsid w:val="1D552902"/>
    <w:rsid w:val="22CA7C41"/>
    <w:rsid w:val="25CF0385"/>
    <w:rsid w:val="2D5449EA"/>
    <w:rsid w:val="317C01CC"/>
    <w:rsid w:val="32E212AC"/>
    <w:rsid w:val="34086A4E"/>
    <w:rsid w:val="371B57EE"/>
    <w:rsid w:val="44511355"/>
    <w:rsid w:val="480F3961"/>
    <w:rsid w:val="4D523D6A"/>
    <w:rsid w:val="4DDD745C"/>
    <w:rsid w:val="4E623761"/>
    <w:rsid w:val="4FA90297"/>
    <w:rsid w:val="50DD3F6D"/>
    <w:rsid w:val="51B36D5D"/>
    <w:rsid w:val="52E27D5D"/>
    <w:rsid w:val="53FD0D0B"/>
    <w:rsid w:val="56C2640F"/>
    <w:rsid w:val="56FA6155"/>
    <w:rsid w:val="594E00F8"/>
    <w:rsid w:val="597663FF"/>
    <w:rsid w:val="59BF046C"/>
    <w:rsid w:val="5C637E5A"/>
    <w:rsid w:val="5D4810F0"/>
    <w:rsid w:val="623836D8"/>
    <w:rsid w:val="6DD10C8D"/>
    <w:rsid w:val="6E471853"/>
    <w:rsid w:val="6E7B3034"/>
    <w:rsid w:val="6E86111A"/>
    <w:rsid w:val="736E2A3A"/>
    <w:rsid w:val="77C0024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9"/>
    <w:semiHidden/>
    <w:unhideWhenUsed/>
    <w:qFormat/>
    <w:uiPriority w:val="99"/>
    <w:pPr>
      <w:ind w:left="100" w:leftChars="2500"/>
    </w:pPr>
  </w:style>
  <w:style w:type="paragraph" w:styleId="3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customStyle="1" w:styleId="9">
    <w:name w:val="日期 Char"/>
    <w:basedOn w:val="8"/>
    <w:link w:val="2"/>
    <w:semiHidden/>
    <w:qFormat/>
    <w:uiPriority w:val="99"/>
  </w:style>
  <w:style w:type="character" w:customStyle="1" w:styleId="10">
    <w:name w:val="页眉 Char"/>
    <w:basedOn w:val="8"/>
    <w:link w:val="5"/>
    <w:semiHidden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4"/>
    <w:semiHidden/>
    <w:qFormat/>
    <w:uiPriority w:val="99"/>
    <w:rPr>
      <w:sz w:val="18"/>
      <w:szCs w:val="18"/>
    </w:rPr>
  </w:style>
  <w:style w:type="character" w:customStyle="1" w:styleId="12">
    <w:name w:val="批注框文本 Char"/>
    <w:basedOn w:val="8"/>
    <w:link w:val="3"/>
    <w:semiHidden/>
    <w:qFormat/>
    <w:uiPriority w:val="99"/>
    <w:rPr>
      <w:sz w:val="18"/>
      <w:szCs w:val="18"/>
    </w:rPr>
  </w:style>
  <w:style w:type="paragraph" w:styleId="13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268</Words>
  <Characters>299</Characters>
  <Lines>2</Lines>
  <Paragraphs>1</Paragraphs>
  <TotalTime>2</TotalTime>
  <ScaleCrop>false</ScaleCrop>
  <LinksUpToDate>false</LinksUpToDate>
  <CharactersWithSpaces>299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2019-01-31T09:43:00Z</dcterms:created>
  <dc:creator>Administrator</dc:creator>
  <cp:lastModifiedBy>大彬哥</cp:lastModifiedBy>
  <cp:lastPrinted>2019-02-02T02:00:00Z</cp:lastPrinted>
  <dcterms:modified xsi:type="dcterms:W3CDTF">2026-02-28T06:42:04Z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D78EFB4CC6B749548DB0E2913F2AC584_12</vt:lpwstr>
  </property>
  <property fmtid="{D5CDD505-2E9C-101B-9397-08002B2CF9AE}" pid="4" name="KSOTemplateDocerSaveRecord">
    <vt:lpwstr>eyJoZGlkIjoiMDZlMzg5NTE1YWZkYjk3YThmZWVmNTAxM2ZkYjQ3NjciLCJ1c2VySWQiOiI0NDE5NTU0MTQifQ==</vt:lpwstr>
  </property>
</Properties>
</file>