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61B" w:rsidRDefault="00E55DBE">
      <w:pPr>
        <w:spacing w:line="580" w:lineRule="exact"/>
        <w:jc w:val="center"/>
        <w:rPr>
          <w:b/>
          <w:sz w:val="44"/>
          <w:szCs w:val="44"/>
        </w:rPr>
      </w:pPr>
      <w:r>
        <w:rPr>
          <w:b/>
          <w:sz w:val="44"/>
          <w:szCs w:val="44"/>
        </w:rPr>
        <w:t>中国共产党荣县委员会党校</w:t>
      </w:r>
    </w:p>
    <w:p w:rsidR="00E4261B" w:rsidRDefault="00E55DBE">
      <w:pPr>
        <w:spacing w:line="580" w:lineRule="exact"/>
        <w:jc w:val="center"/>
        <w:rPr>
          <w:b/>
          <w:sz w:val="44"/>
          <w:szCs w:val="44"/>
        </w:rPr>
      </w:pPr>
      <w:r>
        <w:rPr>
          <w:b/>
          <w:sz w:val="44"/>
          <w:szCs w:val="44"/>
        </w:rPr>
        <w:t>202</w:t>
      </w:r>
      <w:r>
        <w:rPr>
          <w:rFonts w:hint="eastAsia"/>
          <w:b/>
          <w:sz w:val="44"/>
          <w:szCs w:val="44"/>
        </w:rPr>
        <w:t>5</w:t>
      </w:r>
      <w:r>
        <w:rPr>
          <w:b/>
          <w:sz w:val="44"/>
          <w:szCs w:val="44"/>
        </w:rPr>
        <w:t>年</w:t>
      </w:r>
      <w:r>
        <w:rPr>
          <w:rFonts w:hint="eastAsia"/>
          <w:b/>
          <w:sz w:val="44"/>
          <w:szCs w:val="44"/>
        </w:rPr>
        <w:t>单位</w:t>
      </w:r>
      <w:r>
        <w:rPr>
          <w:b/>
          <w:sz w:val="44"/>
          <w:szCs w:val="44"/>
        </w:rPr>
        <w:t>预算编制的说明</w:t>
      </w:r>
    </w:p>
    <w:p w:rsidR="00E4261B" w:rsidRDefault="00E4261B">
      <w:pPr>
        <w:widowControl/>
        <w:spacing w:line="580" w:lineRule="exact"/>
        <w:rPr>
          <w:rFonts w:eastAsia="黑体"/>
          <w:color w:val="000000"/>
          <w:sz w:val="48"/>
          <w:szCs w:val="48"/>
        </w:rPr>
      </w:pPr>
    </w:p>
    <w:p w:rsidR="00E4261B" w:rsidRDefault="00E55DBE">
      <w:pPr>
        <w:widowControl/>
        <w:spacing w:line="580" w:lineRule="exact"/>
        <w:jc w:val="center"/>
        <w:rPr>
          <w:rFonts w:eastAsia="黑体"/>
          <w:color w:val="000000"/>
          <w:sz w:val="48"/>
          <w:szCs w:val="48"/>
        </w:rPr>
      </w:pPr>
      <w:r>
        <w:rPr>
          <w:rFonts w:eastAsia="黑体"/>
          <w:color w:val="000000"/>
          <w:sz w:val="48"/>
          <w:szCs w:val="48"/>
        </w:rPr>
        <w:t>目录</w:t>
      </w:r>
    </w:p>
    <w:p w:rsidR="00E4261B" w:rsidRDefault="00E55DBE">
      <w:pPr>
        <w:pStyle w:val="110"/>
        <w:tabs>
          <w:tab w:val="right" w:leader="dot" w:pos="8296"/>
        </w:tabs>
        <w:spacing w:line="580" w:lineRule="exact"/>
        <w:rPr>
          <w:rFonts w:ascii="Times New Roman" w:eastAsia="仿宋_GB2312"/>
          <w:b w:val="0"/>
          <w:bCs w:val="0"/>
          <w:i w:val="0"/>
          <w:iCs w:val="0"/>
          <w:sz w:val="28"/>
          <w:szCs w:val="28"/>
        </w:rPr>
      </w:pPr>
      <w:r>
        <w:rPr>
          <w:rFonts w:ascii="Times New Roman" w:eastAsia="仿宋_GB2312"/>
          <w:sz w:val="28"/>
          <w:szCs w:val="28"/>
        </w:rPr>
        <w:fldChar w:fldCharType="begin"/>
      </w:r>
      <w:r>
        <w:rPr>
          <w:rFonts w:ascii="Times New Roman" w:eastAsia="仿宋_GB2312"/>
          <w:sz w:val="28"/>
          <w:szCs w:val="28"/>
        </w:rPr>
        <w:instrText>TOC \o "1-3" \h \z \u</w:instrText>
      </w:r>
      <w:r>
        <w:rPr>
          <w:rFonts w:ascii="Times New Roman" w:eastAsia="仿宋_GB2312"/>
          <w:b w:val="0"/>
          <w:bCs w:val="0"/>
          <w:i w:val="0"/>
          <w:iCs w:val="0"/>
          <w:sz w:val="28"/>
          <w:szCs w:val="28"/>
        </w:rPr>
        <w:fldChar w:fldCharType="separate"/>
      </w:r>
      <w:hyperlink w:anchor="_Toc72430477" w:history="1">
        <w:r>
          <w:rPr>
            <w:rStyle w:val="19"/>
            <w:rFonts w:ascii="Times New Roman" w:eastAsia="仿宋_GB2312"/>
            <w:b w:val="0"/>
            <w:bCs w:val="0"/>
            <w:i w:val="0"/>
            <w:iCs w:val="0"/>
            <w:sz w:val="28"/>
            <w:szCs w:val="28"/>
          </w:rPr>
          <w:t>一、基本职能及主要工作</w:t>
        </w:r>
        <w:r>
          <w:rPr>
            <w:rFonts w:ascii="Times New Roman" w:eastAsia="仿宋_GB2312"/>
            <w:b w:val="0"/>
            <w:bCs w:val="0"/>
            <w:i w:val="0"/>
            <w:iCs w:val="0"/>
            <w:sz w:val="28"/>
            <w:szCs w:val="28"/>
          </w:rPr>
          <w:tab/>
        </w:r>
        <w:r>
          <w:rPr>
            <w:rFonts w:ascii="Times New Roman" w:eastAsia="仿宋_GB2312"/>
            <w:b w:val="0"/>
            <w:bCs w:val="0"/>
            <w:i w:val="0"/>
            <w:iCs w:val="0"/>
            <w:sz w:val="28"/>
            <w:szCs w:val="28"/>
          </w:rPr>
          <w:t>3</w:t>
        </w:r>
      </w:hyperlink>
    </w:p>
    <w:p w:rsidR="00E4261B" w:rsidRDefault="00E55DBE">
      <w:pPr>
        <w:pStyle w:val="21"/>
        <w:tabs>
          <w:tab w:val="right" w:leader="dot" w:pos="8296"/>
        </w:tabs>
        <w:spacing w:line="580" w:lineRule="exact"/>
        <w:rPr>
          <w:rFonts w:ascii="Times New Roman" w:eastAsia="仿宋_GB2312"/>
          <w:b w:val="0"/>
          <w:bCs w:val="0"/>
          <w:sz w:val="28"/>
          <w:szCs w:val="28"/>
        </w:rPr>
      </w:pPr>
      <w:hyperlink w:anchor="_Toc72430478" w:history="1">
        <w:r>
          <w:rPr>
            <w:rStyle w:val="19"/>
            <w:rFonts w:ascii="Times New Roman" w:eastAsia="仿宋_GB2312"/>
            <w:b w:val="0"/>
            <w:bCs w:val="0"/>
            <w:sz w:val="28"/>
            <w:szCs w:val="28"/>
          </w:rPr>
          <w:t>（一）</w:t>
        </w:r>
        <w:r>
          <w:rPr>
            <w:rStyle w:val="19"/>
            <w:rFonts w:ascii="Times New Roman" w:eastAsia="仿宋_GB2312"/>
            <w:b w:val="0"/>
            <w:bCs w:val="0"/>
            <w:sz w:val="28"/>
            <w:szCs w:val="28"/>
          </w:rPr>
          <w:t>中国共产党荣县委员会党校</w:t>
        </w:r>
        <w:r>
          <w:rPr>
            <w:rStyle w:val="19"/>
            <w:rFonts w:ascii="Times New Roman" w:eastAsia="仿宋_GB2312" w:hint="eastAsia"/>
            <w:b w:val="0"/>
            <w:bCs w:val="0"/>
            <w:sz w:val="28"/>
            <w:szCs w:val="28"/>
          </w:rPr>
          <w:t>单位</w:t>
        </w:r>
        <w:r>
          <w:rPr>
            <w:rStyle w:val="19"/>
            <w:rFonts w:ascii="Times New Roman" w:eastAsia="仿宋_GB2312"/>
            <w:b w:val="0"/>
            <w:bCs w:val="0"/>
            <w:sz w:val="28"/>
            <w:szCs w:val="28"/>
          </w:rPr>
          <w:t>职能简介</w:t>
        </w:r>
        <w:r>
          <w:rPr>
            <w:rFonts w:ascii="Times New Roman" w:eastAsia="仿宋_GB2312"/>
            <w:b w:val="0"/>
            <w:bCs w:val="0"/>
            <w:sz w:val="28"/>
            <w:szCs w:val="28"/>
          </w:rPr>
          <w:tab/>
        </w:r>
        <w:r>
          <w:rPr>
            <w:rFonts w:ascii="Times New Roman" w:eastAsia="仿宋_GB2312"/>
            <w:b w:val="0"/>
            <w:bCs w:val="0"/>
            <w:sz w:val="28"/>
            <w:szCs w:val="28"/>
          </w:rPr>
          <w:t>3</w:t>
        </w:r>
      </w:hyperlink>
    </w:p>
    <w:p w:rsidR="00E4261B" w:rsidRDefault="00E55DBE">
      <w:pPr>
        <w:pStyle w:val="21"/>
        <w:tabs>
          <w:tab w:val="right" w:leader="dot" w:pos="8296"/>
        </w:tabs>
        <w:spacing w:line="580" w:lineRule="exact"/>
        <w:rPr>
          <w:rFonts w:ascii="Times New Roman" w:eastAsia="仿宋_GB2312"/>
          <w:b w:val="0"/>
          <w:bCs w:val="0"/>
          <w:sz w:val="28"/>
          <w:szCs w:val="28"/>
        </w:rPr>
      </w:pPr>
      <w:hyperlink w:anchor="_Toc72430479" w:history="1">
        <w:r>
          <w:rPr>
            <w:rStyle w:val="19"/>
            <w:rFonts w:ascii="Times New Roman" w:eastAsia="仿宋_GB2312"/>
            <w:b w:val="0"/>
            <w:bCs w:val="0"/>
            <w:sz w:val="28"/>
            <w:szCs w:val="28"/>
          </w:rPr>
          <w:t>（二）</w:t>
        </w:r>
        <w:r>
          <w:rPr>
            <w:rStyle w:val="19"/>
            <w:rFonts w:ascii="Times New Roman" w:eastAsia="仿宋_GB2312"/>
            <w:b w:val="0"/>
            <w:bCs w:val="0"/>
            <w:sz w:val="28"/>
            <w:szCs w:val="28"/>
          </w:rPr>
          <w:t>中国共产党荣县委员会党校</w:t>
        </w:r>
        <w:r>
          <w:rPr>
            <w:rStyle w:val="19"/>
            <w:rFonts w:ascii="Times New Roman" w:eastAsia="仿宋_GB2312" w:hint="eastAsia"/>
            <w:b w:val="0"/>
            <w:bCs w:val="0"/>
            <w:sz w:val="28"/>
            <w:szCs w:val="28"/>
          </w:rPr>
          <w:t>单位</w:t>
        </w:r>
        <w:r>
          <w:rPr>
            <w:rStyle w:val="19"/>
            <w:rFonts w:ascii="Times New Roman" w:eastAsia="仿宋_GB2312"/>
            <w:b w:val="0"/>
            <w:bCs w:val="0"/>
            <w:sz w:val="28"/>
            <w:szCs w:val="28"/>
          </w:rPr>
          <w:t>202</w:t>
        </w:r>
        <w:r>
          <w:rPr>
            <w:rStyle w:val="19"/>
            <w:rFonts w:ascii="Times New Roman" w:eastAsia="仿宋_GB2312" w:hint="eastAsia"/>
            <w:b w:val="0"/>
            <w:bCs w:val="0"/>
            <w:sz w:val="28"/>
            <w:szCs w:val="28"/>
          </w:rPr>
          <w:t>5</w:t>
        </w:r>
        <w:r>
          <w:rPr>
            <w:rStyle w:val="19"/>
            <w:rFonts w:ascii="Times New Roman" w:eastAsia="仿宋_GB2312"/>
            <w:b w:val="0"/>
            <w:bCs w:val="0"/>
            <w:sz w:val="28"/>
            <w:szCs w:val="28"/>
          </w:rPr>
          <w:t>年重点工作</w:t>
        </w:r>
        <w:r>
          <w:rPr>
            <w:rFonts w:ascii="Times New Roman" w:eastAsia="仿宋_GB2312"/>
            <w:b w:val="0"/>
            <w:bCs w:val="0"/>
            <w:sz w:val="28"/>
            <w:szCs w:val="28"/>
          </w:rPr>
          <w:tab/>
        </w:r>
        <w:r>
          <w:rPr>
            <w:rFonts w:ascii="Times New Roman" w:eastAsia="仿宋_GB2312"/>
            <w:b w:val="0"/>
            <w:bCs w:val="0"/>
            <w:sz w:val="28"/>
            <w:szCs w:val="28"/>
          </w:rPr>
          <w:t>3</w:t>
        </w:r>
      </w:hyperlink>
    </w:p>
    <w:p w:rsidR="00E4261B" w:rsidRDefault="00E55DBE">
      <w:pPr>
        <w:pStyle w:val="110"/>
        <w:tabs>
          <w:tab w:val="right" w:leader="dot" w:pos="8296"/>
        </w:tabs>
        <w:spacing w:line="580" w:lineRule="exact"/>
        <w:rPr>
          <w:rFonts w:ascii="Times New Roman" w:eastAsia="仿宋_GB2312"/>
          <w:b w:val="0"/>
          <w:bCs w:val="0"/>
          <w:i w:val="0"/>
          <w:iCs w:val="0"/>
          <w:sz w:val="28"/>
          <w:szCs w:val="28"/>
        </w:rPr>
      </w:pPr>
      <w:hyperlink w:anchor="_Toc72430480" w:history="1">
        <w:r>
          <w:rPr>
            <w:rStyle w:val="19"/>
            <w:rFonts w:ascii="Times New Roman" w:eastAsia="仿宋_GB2312"/>
            <w:b w:val="0"/>
            <w:bCs w:val="0"/>
            <w:i w:val="0"/>
            <w:iCs w:val="0"/>
            <w:sz w:val="28"/>
            <w:szCs w:val="28"/>
          </w:rPr>
          <w:t>二、</w:t>
        </w:r>
        <w:r>
          <w:rPr>
            <w:rStyle w:val="19"/>
            <w:rFonts w:ascii="Times New Roman" w:eastAsia="仿宋_GB2312" w:hint="eastAsia"/>
            <w:b w:val="0"/>
            <w:bCs w:val="0"/>
            <w:i w:val="0"/>
            <w:iCs w:val="0"/>
            <w:sz w:val="28"/>
            <w:szCs w:val="28"/>
          </w:rPr>
          <w:t>单位</w:t>
        </w:r>
        <w:r>
          <w:rPr>
            <w:rStyle w:val="19"/>
            <w:rFonts w:ascii="Times New Roman" w:eastAsia="仿宋_GB2312"/>
            <w:b w:val="0"/>
            <w:bCs w:val="0"/>
            <w:i w:val="0"/>
            <w:iCs w:val="0"/>
            <w:sz w:val="28"/>
            <w:szCs w:val="28"/>
          </w:rPr>
          <w:t>概况</w:t>
        </w:r>
        <w:r>
          <w:rPr>
            <w:rFonts w:ascii="Times New Roman" w:eastAsia="仿宋_GB2312"/>
            <w:b w:val="0"/>
            <w:bCs w:val="0"/>
            <w:i w:val="0"/>
            <w:iCs w:val="0"/>
            <w:sz w:val="28"/>
            <w:szCs w:val="28"/>
          </w:rPr>
          <w:tab/>
        </w:r>
        <w:r>
          <w:rPr>
            <w:rFonts w:ascii="Times New Roman" w:eastAsia="仿宋_GB2312"/>
            <w:b w:val="0"/>
            <w:bCs w:val="0"/>
            <w:i w:val="0"/>
            <w:iCs w:val="0"/>
            <w:sz w:val="28"/>
            <w:szCs w:val="28"/>
          </w:rPr>
          <w:t>3</w:t>
        </w:r>
      </w:hyperlink>
    </w:p>
    <w:p w:rsidR="00E4261B" w:rsidRDefault="00E55DBE">
      <w:pPr>
        <w:pStyle w:val="110"/>
        <w:tabs>
          <w:tab w:val="right" w:leader="dot" w:pos="8296"/>
        </w:tabs>
        <w:spacing w:line="580" w:lineRule="exact"/>
        <w:rPr>
          <w:rFonts w:ascii="Times New Roman" w:eastAsia="仿宋_GB2312"/>
          <w:b w:val="0"/>
          <w:bCs w:val="0"/>
          <w:i w:val="0"/>
          <w:iCs w:val="0"/>
          <w:sz w:val="28"/>
          <w:szCs w:val="28"/>
        </w:rPr>
      </w:pPr>
      <w:hyperlink w:anchor="_Toc72430481" w:history="1">
        <w:r>
          <w:rPr>
            <w:rStyle w:val="19"/>
            <w:rFonts w:ascii="Times New Roman" w:eastAsia="仿宋_GB2312"/>
            <w:b w:val="0"/>
            <w:bCs w:val="0"/>
            <w:i w:val="0"/>
            <w:iCs w:val="0"/>
            <w:sz w:val="28"/>
            <w:szCs w:val="28"/>
          </w:rPr>
          <w:t>三、收支预算情况说明</w:t>
        </w:r>
        <w:r>
          <w:rPr>
            <w:rFonts w:ascii="Times New Roman" w:eastAsia="仿宋_GB2312"/>
            <w:b w:val="0"/>
            <w:bCs w:val="0"/>
            <w:i w:val="0"/>
            <w:iCs w:val="0"/>
            <w:sz w:val="28"/>
            <w:szCs w:val="28"/>
          </w:rPr>
          <w:tab/>
        </w:r>
        <w:r>
          <w:rPr>
            <w:rFonts w:ascii="Times New Roman" w:eastAsia="仿宋_GB2312"/>
            <w:b w:val="0"/>
            <w:bCs w:val="0"/>
            <w:i w:val="0"/>
            <w:iCs w:val="0"/>
            <w:sz w:val="28"/>
            <w:szCs w:val="28"/>
          </w:rPr>
          <w:t>3</w:t>
        </w:r>
      </w:hyperlink>
    </w:p>
    <w:p w:rsidR="00E4261B" w:rsidRDefault="00E55DBE">
      <w:pPr>
        <w:pStyle w:val="21"/>
        <w:tabs>
          <w:tab w:val="right" w:leader="dot" w:pos="8296"/>
        </w:tabs>
        <w:spacing w:line="580" w:lineRule="exact"/>
        <w:rPr>
          <w:rFonts w:ascii="Times New Roman" w:eastAsia="仿宋_GB2312"/>
          <w:b w:val="0"/>
          <w:bCs w:val="0"/>
          <w:sz w:val="28"/>
          <w:szCs w:val="28"/>
        </w:rPr>
      </w:pPr>
      <w:hyperlink w:anchor="_Toc72430482" w:history="1">
        <w:r>
          <w:rPr>
            <w:rStyle w:val="19"/>
            <w:rFonts w:ascii="Times New Roman" w:eastAsia="仿宋_GB2312"/>
            <w:b w:val="0"/>
            <w:bCs w:val="0"/>
            <w:sz w:val="28"/>
            <w:szCs w:val="28"/>
          </w:rPr>
          <w:t>（一）收入预算情况</w:t>
        </w:r>
        <w:r>
          <w:rPr>
            <w:rFonts w:ascii="Times New Roman" w:eastAsia="仿宋_GB2312"/>
            <w:b w:val="0"/>
            <w:bCs w:val="0"/>
            <w:sz w:val="28"/>
            <w:szCs w:val="28"/>
          </w:rPr>
          <w:tab/>
        </w:r>
        <w:r>
          <w:rPr>
            <w:rFonts w:ascii="Times New Roman" w:eastAsia="仿宋_GB2312"/>
            <w:b w:val="0"/>
            <w:bCs w:val="0"/>
            <w:sz w:val="28"/>
            <w:szCs w:val="28"/>
          </w:rPr>
          <w:t>4</w:t>
        </w:r>
      </w:hyperlink>
    </w:p>
    <w:p w:rsidR="00E4261B" w:rsidRDefault="00E55DBE">
      <w:pPr>
        <w:pStyle w:val="21"/>
        <w:tabs>
          <w:tab w:val="right" w:leader="dot" w:pos="8296"/>
        </w:tabs>
        <w:spacing w:line="580" w:lineRule="exact"/>
        <w:rPr>
          <w:rFonts w:ascii="Times New Roman" w:eastAsia="仿宋_GB2312"/>
          <w:b w:val="0"/>
          <w:bCs w:val="0"/>
          <w:sz w:val="28"/>
          <w:szCs w:val="28"/>
        </w:rPr>
      </w:pPr>
      <w:hyperlink w:anchor="_Toc72430483" w:history="1">
        <w:r>
          <w:rPr>
            <w:rStyle w:val="19"/>
            <w:rFonts w:ascii="Times New Roman" w:eastAsia="仿宋_GB2312"/>
            <w:b w:val="0"/>
            <w:bCs w:val="0"/>
            <w:sz w:val="28"/>
            <w:szCs w:val="28"/>
          </w:rPr>
          <w:t>（二）支出预算情况</w:t>
        </w:r>
        <w:r>
          <w:rPr>
            <w:rFonts w:ascii="Times New Roman" w:eastAsia="仿宋_GB2312"/>
            <w:b w:val="0"/>
            <w:bCs w:val="0"/>
            <w:sz w:val="28"/>
            <w:szCs w:val="28"/>
          </w:rPr>
          <w:tab/>
        </w:r>
        <w:r>
          <w:rPr>
            <w:rFonts w:ascii="Times New Roman" w:eastAsia="仿宋_GB2312"/>
            <w:b w:val="0"/>
            <w:bCs w:val="0"/>
            <w:sz w:val="28"/>
            <w:szCs w:val="28"/>
          </w:rPr>
          <w:t>4</w:t>
        </w:r>
      </w:hyperlink>
    </w:p>
    <w:p w:rsidR="00E4261B" w:rsidRDefault="00E55DBE">
      <w:pPr>
        <w:pStyle w:val="110"/>
        <w:tabs>
          <w:tab w:val="right" w:leader="dot" w:pos="8296"/>
        </w:tabs>
        <w:spacing w:line="580" w:lineRule="exact"/>
        <w:rPr>
          <w:rFonts w:ascii="Times New Roman" w:eastAsia="仿宋_GB2312"/>
          <w:b w:val="0"/>
          <w:bCs w:val="0"/>
          <w:i w:val="0"/>
          <w:iCs w:val="0"/>
          <w:sz w:val="28"/>
          <w:szCs w:val="28"/>
        </w:rPr>
      </w:pPr>
      <w:hyperlink w:anchor="_Toc72430484" w:history="1">
        <w:r>
          <w:rPr>
            <w:rStyle w:val="19"/>
            <w:rFonts w:ascii="Times New Roman" w:eastAsia="仿宋_GB2312"/>
            <w:b w:val="0"/>
            <w:bCs w:val="0"/>
            <w:i w:val="0"/>
            <w:iCs w:val="0"/>
            <w:sz w:val="28"/>
            <w:szCs w:val="28"/>
          </w:rPr>
          <w:t>四、财政拨款收支预算情况说明</w:t>
        </w:r>
        <w:r>
          <w:rPr>
            <w:rFonts w:ascii="Times New Roman" w:eastAsia="仿宋_GB2312"/>
            <w:b w:val="0"/>
            <w:bCs w:val="0"/>
            <w:i w:val="0"/>
            <w:iCs w:val="0"/>
            <w:sz w:val="28"/>
            <w:szCs w:val="28"/>
          </w:rPr>
          <w:tab/>
        </w:r>
        <w:r>
          <w:rPr>
            <w:rFonts w:ascii="Times New Roman" w:eastAsia="仿宋_GB2312" w:hint="eastAsia"/>
            <w:b w:val="0"/>
            <w:bCs w:val="0"/>
            <w:i w:val="0"/>
            <w:iCs w:val="0"/>
            <w:sz w:val="28"/>
            <w:szCs w:val="28"/>
          </w:rPr>
          <w:t>5</w:t>
        </w:r>
      </w:hyperlink>
    </w:p>
    <w:p w:rsidR="00E4261B" w:rsidRDefault="00E55DBE">
      <w:pPr>
        <w:pStyle w:val="110"/>
        <w:tabs>
          <w:tab w:val="right" w:leader="dot" w:pos="8296"/>
        </w:tabs>
        <w:spacing w:line="580" w:lineRule="exact"/>
        <w:rPr>
          <w:rFonts w:ascii="Times New Roman" w:eastAsia="仿宋_GB2312"/>
          <w:b w:val="0"/>
          <w:bCs w:val="0"/>
          <w:i w:val="0"/>
          <w:iCs w:val="0"/>
          <w:sz w:val="28"/>
          <w:szCs w:val="28"/>
        </w:rPr>
      </w:pPr>
      <w:hyperlink w:anchor="_Toc72430485" w:history="1">
        <w:r>
          <w:rPr>
            <w:rStyle w:val="19"/>
            <w:rFonts w:ascii="Times New Roman" w:eastAsia="仿宋_GB2312"/>
            <w:b w:val="0"/>
            <w:bCs w:val="0"/>
            <w:i w:val="0"/>
            <w:iCs w:val="0"/>
            <w:sz w:val="28"/>
            <w:szCs w:val="28"/>
          </w:rPr>
          <w:t>五、一般公共预算当年拨款情况说明</w:t>
        </w:r>
        <w:r>
          <w:rPr>
            <w:rFonts w:ascii="Times New Roman" w:eastAsia="仿宋_GB2312"/>
            <w:b w:val="0"/>
            <w:bCs w:val="0"/>
            <w:i w:val="0"/>
            <w:iCs w:val="0"/>
            <w:sz w:val="28"/>
            <w:szCs w:val="28"/>
          </w:rPr>
          <w:tab/>
        </w:r>
        <w:r>
          <w:rPr>
            <w:rFonts w:ascii="Times New Roman" w:eastAsia="仿宋_GB2312"/>
            <w:b w:val="0"/>
            <w:bCs w:val="0"/>
            <w:i w:val="0"/>
            <w:iCs w:val="0"/>
            <w:sz w:val="28"/>
            <w:szCs w:val="28"/>
          </w:rPr>
          <w:t>5</w:t>
        </w:r>
      </w:hyperlink>
    </w:p>
    <w:p w:rsidR="00E4261B" w:rsidRDefault="00E55DBE">
      <w:pPr>
        <w:pStyle w:val="21"/>
        <w:tabs>
          <w:tab w:val="right" w:leader="dot" w:pos="8296"/>
        </w:tabs>
        <w:spacing w:line="580" w:lineRule="exact"/>
        <w:rPr>
          <w:rFonts w:ascii="Times New Roman" w:eastAsia="仿宋_GB2312"/>
          <w:b w:val="0"/>
          <w:bCs w:val="0"/>
          <w:sz w:val="28"/>
          <w:szCs w:val="28"/>
        </w:rPr>
      </w:pPr>
      <w:hyperlink w:anchor="_Toc72430486" w:history="1">
        <w:r>
          <w:rPr>
            <w:rStyle w:val="19"/>
            <w:rFonts w:ascii="Times New Roman" w:eastAsia="仿宋_GB2312"/>
            <w:b w:val="0"/>
            <w:bCs w:val="0"/>
            <w:sz w:val="28"/>
            <w:szCs w:val="28"/>
          </w:rPr>
          <w:t>（一）一般公共预算当年拨款规模变化情况</w:t>
        </w:r>
        <w:r>
          <w:rPr>
            <w:rFonts w:ascii="Times New Roman" w:eastAsia="仿宋_GB2312"/>
            <w:b w:val="0"/>
            <w:bCs w:val="0"/>
            <w:sz w:val="28"/>
            <w:szCs w:val="28"/>
          </w:rPr>
          <w:tab/>
        </w:r>
        <w:r>
          <w:rPr>
            <w:rFonts w:ascii="Times New Roman" w:eastAsia="仿宋_GB2312"/>
            <w:b w:val="0"/>
            <w:bCs w:val="0"/>
            <w:sz w:val="28"/>
            <w:szCs w:val="28"/>
          </w:rPr>
          <w:t>5</w:t>
        </w:r>
      </w:hyperlink>
    </w:p>
    <w:p w:rsidR="00E4261B" w:rsidRDefault="00E55DBE">
      <w:pPr>
        <w:pStyle w:val="21"/>
        <w:tabs>
          <w:tab w:val="right" w:leader="dot" w:pos="8296"/>
        </w:tabs>
        <w:spacing w:line="580" w:lineRule="exact"/>
        <w:rPr>
          <w:rFonts w:ascii="Times New Roman" w:eastAsia="仿宋_GB2312"/>
          <w:b w:val="0"/>
          <w:bCs w:val="0"/>
          <w:sz w:val="28"/>
          <w:szCs w:val="28"/>
        </w:rPr>
      </w:pPr>
      <w:hyperlink w:anchor="_Toc72430487" w:history="1">
        <w:r>
          <w:rPr>
            <w:rStyle w:val="19"/>
            <w:rFonts w:ascii="Times New Roman" w:eastAsia="仿宋_GB2312"/>
            <w:b w:val="0"/>
            <w:bCs w:val="0"/>
            <w:sz w:val="28"/>
            <w:szCs w:val="28"/>
          </w:rPr>
          <w:t>（二）一般公共预算当年拨款结构情况</w:t>
        </w:r>
        <w:r>
          <w:rPr>
            <w:rFonts w:ascii="Times New Roman" w:eastAsia="仿宋_GB2312"/>
            <w:b w:val="0"/>
            <w:bCs w:val="0"/>
            <w:sz w:val="28"/>
            <w:szCs w:val="28"/>
          </w:rPr>
          <w:tab/>
        </w:r>
        <w:r>
          <w:rPr>
            <w:rFonts w:ascii="Times New Roman" w:eastAsia="仿宋_GB2312"/>
            <w:b w:val="0"/>
            <w:bCs w:val="0"/>
            <w:sz w:val="28"/>
            <w:szCs w:val="28"/>
          </w:rPr>
          <w:t>6</w:t>
        </w:r>
      </w:hyperlink>
    </w:p>
    <w:p w:rsidR="00E4261B" w:rsidRDefault="00E55DBE">
      <w:pPr>
        <w:pStyle w:val="21"/>
        <w:tabs>
          <w:tab w:val="right" w:leader="dot" w:pos="8296"/>
        </w:tabs>
        <w:spacing w:line="580" w:lineRule="exact"/>
        <w:rPr>
          <w:rFonts w:ascii="Times New Roman" w:eastAsia="仿宋_GB2312"/>
          <w:b w:val="0"/>
          <w:bCs w:val="0"/>
          <w:sz w:val="28"/>
          <w:szCs w:val="28"/>
        </w:rPr>
      </w:pPr>
      <w:hyperlink w:anchor="_Toc72430488" w:history="1">
        <w:r>
          <w:rPr>
            <w:rStyle w:val="19"/>
            <w:rFonts w:ascii="Times New Roman" w:eastAsia="仿宋_GB2312"/>
            <w:b w:val="0"/>
            <w:bCs w:val="0"/>
            <w:sz w:val="28"/>
            <w:szCs w:val="28"/>
          </w:rPr>
          <w:t>（三）一般公共预算当年拨款具体使用情况</w:t>
        </w:r>
        <w:r>
          <w:rPr>
            <w:rFonts w:ascii="Times New Roman" w:eastAsia="仿宋_GB2312"/>
            <w:b w:val="0"/>
            <w:bCs w:val="0"/>
            <w:sz w:val="28"/>
            <w:szCs w:val="28"/>
          </w:rPr>
          <w:tab/>
        </w:r>
        <w:r>
          <w:rPr>
            <w:rFonts w:ascii="Times New Roman" w:eastAsia="仿宋_GB2312"/>
            <w:b w:val="0"/>
            <w:bCs w:val="0"/>
            <w:sz w:val="28"/>
            <w:szCs w:val="28"/>
          </w:rPr>
          <w:t>6</w:t>
        </w:r>
      </w:hyperlink>
    </w:p>
    <w:p w:rsidR="00E4261B" w:rsidRDefault="00E55DBE">
      <w:pPr>
        <w:pStyle w:val="110"/>
        <w:tabs>
          <w:tab w:val="right" w:leader="dot" w:pos="8296"/>
        </w:tabs>
        <w:spacing w:line="580" w:lineRule="exact"/>
        <w:rPr>
          <w:rFonts w:ascii="Times New Roman" w:eastAsia="仿宋_GB2312"/>
          <w:b w:val="0"/>
          <w:bCs w:val="0"/>
          <w:i w:val="0"/>
          <w:iCs w:val="0"/>
          <w:sz w:val="28"/>
          <w:szCs w:val="28"/>
        </w:rPr>
      </w:pPr>
      <w:hyperlink w:anchor="_Toc72430489" w:history="1">
        <w:r>
          <w:rPr>
            <w:rStyle w:val="19"/>
            <w:rFonts w:ascii="Times New Roman" w:eastAsia="仿宋_GB2312"/>
            <w:b w:val="0"/>
            <w:bCs w:val="0"/>
            <w:i w:val="0"/>
            <w:iCs w:val="0"/>
            <w:sz w:val="28"/>
            <w:szCs w:val="28"/>
          </w:rPr>
          <w:t>六、一般公共预算基本支出情况说明</w:t>
        </w:r>
        <w:r>
          <w:rPr>
            <w:rFonts w:ascii="Times New Roman" w:eastAsia="仿宋_GB2312"/>
            <w:b w:val="0"/>
            <w:bCs w:val="0"/>
            <w:i w:val="0"/>
            <w:iCs w:val="0"/>
            <w:sz w:val="28"/>
            <w:szCs w:val="28"/>
          </w:rPr>
          <w:tab/>
        </w:r>
        <w:r>
          <w:rPr>
            <w:rFonts w:ascii="Times New Roman" w:eastAsia="仿宋_GB2312"/>
            <w:b w:val="0"/>
            <w:bCs w:val="0"/>
            <w:i w:val="0"/>
            <w:iCs w:val="0"/>
            <w:sz w:val="28"/>
            <w:szCs w:val="28"/>
          </w:rPr>
          <w:t>7</w:t>
        </w:r>
      </w:hyperlink>
    </w:p>
    <w:p w:rsidR="00E4261B" w:rsidRDefault="00E55DBE">
      <w:pPr>
        <w:pStyle w:val="110"/>
        <w:tabs>
          <w:tab w:val="right" w:leader="dot" w:pos="8296"/>
        </w:tabs>
        <w:spacing w:line="580" w:lineRule="exact"/>
        <w:rPr>
          <w:rFonts w:ascii="Times New Roman" w:eastAsia="仿宋_GB2312"/>
          <w:b w:val="0"/>
          <w:bCs w:val="0"/>
          <w:i w:val="0"/>
          <w:iCs w:val="0"/>
          <w:sz w:val="28"/>
          <w:szCs w:val="28"/>
        </w:rPr>
      </w:pPr>
      <w:hyperlink w:anchor="_Toc72430490" w:history="1">
        <w:r>
          <w:rPr>
            <w:rStyle w:val="19"/>
            <w:rFonts w:ascii="Times New Roman" w:eastAsia="仿宋_GB2312"/>
            <w:b w:val="0"/>
            <w:bCs w:val="0"/>
            <w:i w:val="0"/>
            <w:iCs w:val="0"/>
            <w:sz w:val="28"/>
            <w:szCs w:val="28"/>
          </w:rPr>
          <w:t>七、</w:t>
        </w:r>
        <w:r>
          <w:rPr>
            <w:rStyle w:val="19"/>
            <w:rFonts w:ascii="Times New Roman" w:eastAsia="仿宋_GB2312"/>
            <w:b w:val="0"/>
            <w:bCs w:val="0"/>
            <w:i w:val="0"/>
            <w:iCs w:val="0"/>
            <w:sz w:val="28"/>
            <w:szCs w:val="28"/>
          </w:rPr>
          <w:t>“</w:t>
        </w:r>
        <w:r>
          <w:rPr>
            <w:rStyle w:val="19"/>
            <w:rFonts w:ascii="Times New Roman" w:eastAsia="仿宋_GB2312"/>
            <w:b w:val="0"/>
            <w:bCs w:val="0"/>
            <w:i w:val="0"/>
            <w:iCs w:val="0"/>
            <w:sz w:val="28"/>
            <w:szCs w:val="28"/>
          </w:rPr>
          <w:t>三公</w:t>
        </w:r>
        <w:r>
          <w:rPr>
            <w:rStyle w:val="19"/>
            <w:rFonts w:ascii="Times New Roman" w:eastAsia="仿宋_GB2312"/>
            <w:b w:val="0"/>
            <w:bCs w:val="0"/>
            <w:i w:val="0"/>
            <w:iCs w:val="0"/>
            <w:sz w:val="28"/>
            <w:szCs w:val="28"/>
          </w:rPr>
          <w:t>”</w:t>
        </w:r>
        <w:r>
          <w:rPr>
            <w:rStyle w:val="19"/>
            <w:rFonts w:ascii="Times New Roman" w:eastAsia="仿宋_GB2312"/>
            <w:b w:val="0"/>
            <w:bCs w:val="0"/>
            <w:i w:val="0"/>
            <w:iCs w:val="0"/>
            <w:sz w:val="28"/>
            <w:szCs w:val="28"/>
          </w:rPr>
          <w:t>经费财政拨款预算安排情况</w:t>
        </w:r>
        <w:r>
          <w:rPr>
            <w:rFonts w:ascii="Times New Roman" w:eastAsia="仿宋_GB2312"/>
            <w:b w:val="0"/>
            <w:bCs w:val="0"/>
            <w:i w:val="0"/>
            <w:iCs w:val="0"/>
            <w:sz w:val="28"/>
            <w:szCs w:val="28"/>
          </w:rPr>
          <w:tab/>
        </w:r>
        <w:r>
          <w:rPr>
            <w:rFonts w:ascii="Times New Roman" w:eastAsia="仿宋_GB2312" w:hint="eastAsia"/>
            <w:b w:val="0"/>
            <w:bCs w:val="0"/>
            <w:i w:val="0"/>
            <w:iCs w:val="0"/>
            <w:sz w:val="28"/>
            <w:szCs w:val="28"/>
          </w:rPr>
          <w:t>8</w:t>
        </w:r>
      </w:hyperlink>
    </w:p>
    <w:p w:rsidR="00E4261B" w:rsidRDefault="00E55DBE">
      <w:pPr>
        <w:pStyle w:val="110"/>
        <w:tabs>
          <w:tab w:val="right" w:leader="dot" w:pos="8296"/>
        </w:tabs>
        <w:spacing w:line="580" w:lineRule="exact"/>
        <w:rPr>
          <w:rFonts w:ascii="Times New Roman" w:eastAsia="仿宋_GB2312"/>
          <w:b w:val="0"/>
          <w:bCs w:val="0"/>
          <w:i w:val="0"/>
          <w:iCs w:val="0"/>
          <w:sz w:val="28"/>
          <w:szCs w:val="28"/>
        </w:rPr>
      </w:pPr>
      <w:hyperlink w:anchor="_Toc72430491" w:history="1">
        <w:r>
          <w:rPr>
            <w:rStyle w:val="19"/>
            <w:rFonts w:ascii="Times New Roman" w:eastAsia="仿宋_GB2312"/>
            <w:b w:val="0"/>
            <w:bCs w:val="0"/>
            <w:i w:val="0"/>
            <w:iCs w:val="0"/>
            <w:sz w:val="28"/>
            <w:szCs w:val="28"/>
          </w:rPr>
          <w:t>八、政府性基金预算支出情况说明</w:t>
        </w:r>
        <w:r>
          <w:rPr>
            <w:rFonts w:ascii="Times New Roman" w:eastAsia="仿宋_GB2312"/>
            <w:b w:val="0"/>
            <w:bCs w:val="0"/>
            <w:i w:val="0"/>
            <w:iCs w:val="0"/>
            <w:sz w:val="28"/>
            <w:szCs w:val="28"/>
          </w:rPr>
          <w:tab/>
        </w:r>
        <w:r>
          <w:rPr>
            <w:rFonts w:ascii="Times New Roman" w:eastAsia="仿宋_GB2312" w:hint="eastAsia"/>
            <w:b w:val="0"/>
            <w:bCs w:val="0"/>
            <w:i w:val="0"/>
            <w:iCs w:val="0"/>
            <w:sz w:val="28"/>
            <w:szCs w:val="28"/>
          </w:rPr>
          <w:t>8</w:t>
        </w:r>
      </w:hyperlink>
    </w:p>
    <w:p w:rsidR="00E4261B" w:rsidRDefault="00E55DBE">
      <w:pPr>
        <w:pStyle w:val="110"/>
        <w:tabs>
          <w:tab w:val="right" w:leader="dot" w:pos="8296"/>
        </w:tabs>
        <w:spacing w:line="580" w:lineRule="exact"/>
        <w:rPr>
          <w:rFonts w:ascii="Times New Roman" w:eastAsia="仿宋_GB2312"/>
          <w:b w:val="0"/>
          <w:bCs w:val="0"/>
          <w:i w:val="0"/>
          <w:iCs w:val="0"/>
          <w:sz w:val="28"/>
          <w:szCs w:val="28"/>
        </w:rPr>
      </w:pPr>
      <w:hyperlink w:anchor="_Toc72430492" w:history="1">
        <w:r>
          <w:rPr>
            <w:rStyle w:val="19"/>
            <w:rFonts w:ascii="Times New Roman" w:eastAsia="仿宋_GB2312"/>
            <w:b w:val="0"/>
            <w:bCs w:val="0"/>
            <w:i w:val="0"/>
            <w:iCs w:val="0"/>
            <w:sz w:val="28"/>
            <w:szCs w:val="28"/>
          </w:rPr>
          <w:t>九、国有资本经营预算支出情况说明</w:t>
        </w:r>
        <w:r>
          <w:rPr>
            <w:rFonts w:ascii="Times New Roman" w:eastAsia="仿宋_GB2312"/>
            <w:b w:val="0"/>
            <w:bCs w:val="0"/>
            <w:i w:val="0"/>
            <w:iCs w:val="0"/>
            <w:sz w:val="28"/>
            <w:szCs w:val="28"/>
          </w:rPr>
          <w:tab/>
        </w:r>
        <w:r>
          <w:rPr>
            <w:rFonts w:ascii="Times New Roman" w:eastAsia="仿宋_GB2312" w:hint="eastAsia"/>
            <w:b w:val="0"/>
            <w:bCs w:val="0"/>
            <w:i w:val="0"/>
            <w:iCs w:val="0"/>
            <w:sz w:val="28"/>
            <w:szCs w:val="28"/>
          </w:rPr>
          <w:t>9</w:t>
        </w:r>
      </w:hyperlink>
    </w:p>
    <w:p w:rsidR="00E4261B" w:rsidRDefault="00E55DBE">
      <w:pPr>
        <w:pStyle w:val="110"/>
        <w:tabs>
          <w:tab w:val="right" w:leader="dot" w:pos="8296"/>
        </w:tabs>
        <w:spacing w:line="580" w:lineRule="exact"/>
        <w:rPr>
          <w:rFonts w:ascii="Times New Roman" w:eastAsia="仿宋_GB2312"/>
          <w:b w:val="0"/>
          <w:bCs w:val="0"/>
          <w:i w:val="0"/>
          <w:iCs w:val="0"/>
          <w:sz w:val="28"/>
          <w:szCs w:val="28"/>
        </w:rPr>
      </w:pPr>
      <w:hyperlink w:anchor="_Toc72430493" w:history="1">
        <w:r>
          <w:rPr>
            <w:rStyle w:val="19"/>
            <w:rFonts w:ascii="Times New Roman" w:eastAsia="仿宋_GB2312"/>
            <w:b w:val="0"/>
            <w:bCs w:val="0"/>
            <w:i w:val="0"/>
            <w:iCs w:val="0"/>
            <w:sz w:val="28"/>
            <w:szCs w:val="28"/>
          </w:rPr>
          <w:t>十、其他重要事项的情况说明</w:t>
        </w:r>
        <w:r>
          <w:rPr>
            <w:rFonts w:ascii="Times New Roman" w:eastAsia="仿宋_GB2312"/>
            <w:b w:val="0"/>
            <w:bCs w:val="0"/>
            <w:i w:val="0"/>
            <w:iCs w:val="0"/>
            <w:sz w:val="28"/>
            <w:szCs w:val="28"/>
          </w:rPr>
          <w:tab/>
        </w:r>
        <w:r>
          <w:rPr>
            <w:rFonts w:ascii="Times New Roman" w:eastAsia="仿宋_GB2312" w:hint="eastAsia"/>
            <w:b w:val="0"/>
            <w:bCs w:val="0"/>
            <w:i w:val="0"/>
            <w:iCs w:val="0"/>
            <w:sz w:val="28"/>
            <w:szCs w:val="28"/>
          </w:rPr>
          <w:t>9</w:t>
        </w:r>
      </w:hyperlink>
    </w:p>
    <w:p w:rsidR="00E4261B" w:rsidRDefault="00E55DBE">
      <w:pPr>
        <w:pStyle w:val="21"/>
        <w:tabs>
          <w:tab w:val="right" w:leader="dot" w:pos="8296"/>
        </w:tabs>
        <w:spacing w:line="580" w:lineRule="exact"/>
        <w:rPr>
          <w:rFonts w:ascii="Times New Roman" w:eastAsia="仿宋_GB2312"/>
          <w:b w:val="0"/>
          <w:bCs w:val="0"/>
          <w:sz w:val="28"/>
          <w:szCs w:val="28"/>
        </w:rPr>
      </w:pPr>
      <w:hyperlink w:anchor="_Toc72430494" w:history="1">
        <w:r>
          <w:rPr>
            <w:rStyle w:val="19"/>
            <w:rFonts w:ascii="Times New Roman" w:eastAsia="仿宋_GB2312"/>
            <w:b w:val="0"/>
            <w:bCs w:val="0"/>
            <w:sz w:val="28"/>
            <w:szCs w:val="28"/>
          </w:rPr>
          <w:t>（一）机关运行经费情况</w:t>
        </w:r>
        <w:r>
          <w:rPr>
            <w:rFonts w:ascii="Times New Roman" w:eastAsia="仿宋_GB2312"/>
            <w:b w:val="0"/>
            <w:bCs w:val="0"/>
            <w:sz w:val="28"/>
            <w:szCs w:val="28"/>
          </w:rPr>
          <w:tab/>
        </w:r>
        <w:r>
          <w:rPr>
            <w:rFonts w:ascii="Times New Roman" w:eastAsia="仿宋_GB2312" w:hint="eastAsia"/>
            <w:b w:val="0"/>
            <w:bCs w:val="0"/>
            <w:sz w:val="28"/>
            <w:szCs w:val="28"/>
          </w:rPr>
          <w:t>9</w:t>
        </w:r>
      </w:hyperlink>
    </w:p>
    <w:p w:rsidR="00E4261B" w:rsidRDefault="00E55DBE">
      <w:pPr>
        <w:pStyle w:val="21"/>
        <w:tabs>
          <w:tab w:val="right" w:leader="dot" w:pos="8296"/>
        </w:tabs>
        <w:spacing w:line="580" w:lineRule="exact"/>
        <w:rPr>
          <w:rFonts w:ascii="Times New Roman" w:eastAsia="仿宋_GB2312"/>
          <w:b w:val="0"/>
          <w:bCs w:val="0"/>
          <w:sz w:val="28"/>
          <w:szCs w:val="28"/>
        </w:rPr>
      </w:pPr>
      <w:hyperlink w:anchor="_Toc72430495" w:history="1">
        <w:r>
          <w:rPr>
            <w:rStyle w:val="19"/>
            <w:rFonts w:ascii="Times New Roman" w:eastAsia="仿宋_GB2312"/>
            <w:b w:val="0"/>
            <w:bCs w:val="0"/>
            <w:sz w:val="28"/>
            <w:szCs w:val="28"/>
          </w:rPr>
          <w:t>（二）政府采购情况</w:t>
        </w:r>
        <w:r>
          <w:rPr>
            <w:rFonts w:ascii="Times New Roman" w:eastAsia="仿宋_GB2312"/>
            <w:b w:val="0"/>
            <w:bCs w:val="0"/>
            <w:sz w:val="28"/>
            <w:szCs w:val="28"/>
          </w:rPr>
          <w:tab/>
        </w:r>
        <w:r>
          <w:rPr>
            <w:rFonts w:ascii="Times New Roman" w:eastAsia="仿宋_GB2312"/>
            <w:b w:val="0"/>
            <w:bCs w:val="0"/>
            <w:sz w:val="28"/>
            <w:szCs w:val="28"/>
          </w:rPr>
          <w:t>9</w:t>
        </w:r>
      </w:hyperlink>
    </w:p>
    <w:p w:rsidR="00E4261B" w:rsidRDefault="00E55DBE">
      <w:pPr>
        <w:pStyle w:val="21"/>
        <w:tabs>
          <w:tab w:val="right" w:leader="dot" w:pos="8296"/>
        </w:tabs>
        <w:spacing w:line="580" w:lineRule="exact"/>
        <w:rPr>
          <w:rFonts w:ascii="Times New Roman" w:eastAsia="仿宋_GB2312"/>
          <w:b w:val="0"/>
          <w:bCs w:val="0"/>
          <w:sz w:val="28"/>
          <w:szCs w:val="28"/>
        </w:rPr>
      </w:pPr>
      <w:hyperlink w:anchor="_Toc72430496" w:history="1">
        <w:r>
          <w:rPr>
            <w:rStyle w:val="19"/>
            <w:rFonts w:ascii="Times New Roman" w:eastAsia="仿宋_GB2312"/>
            <w:b w:val="0"/>
            <w:bCs w:val="0"/>
            <w:sz w:val="28"/>
            <w:szCs w:val="28"/>
          </w:rPr>
          <w:t>（三）国有资产占有使用情况</w:t>
        </w:r>
        <w:r>
          <w:rPr>
            <w:rFonts w:ascii="Times New Roman" w:eastAsia="仿宋_GB2312"/>
            <w:b w:val="0"/>
            <w:bCs w:val="0"/>
            <w:sz w:val="28"/>
            <w:szCs w:val="28"/>
          </w:rPr>
          <w:tab/>
        </w:r>
        <w:r>
          <w:rPr>
            <w:rFonts w:ascii="Times New Roman" w:eastAsia="仿宋_GB2312"/>
            <w:b w:val="0"/>
            <w:bCs w:val="0"/>
            <w:sz w:val="28"/>
            <w:szCs w:val="28"/>
          </w:rPr>
          <w:t>9</w:t>
        </w:r>
      </w:hyperlink>
    </w:p>
    <w:p w:rsidR="00E4261B" w:rsidRDefault="00E55DBE">
      <w:pPr>
        <w:pStyle w:val="21"/>
        <w:tabs>
          <w:tab w:val="right" w:leader="dot" w:pos="8296"/>
        </w:tabs>
        <w:spacing w:line="580" w:lineRule="exact"/>
        <w:rPr>
          <w:rFonts w:ascii="Times New Roman" w:eastAsia="仿宋_GB2312"/>
          <w:b w:val="0"/>
          <w:bCs w:val="0"/>
          <w:sz w:val="28"/>
          <w:szCs w:val="28"/>
        </w:rPr>
      </w:pPr>
      <w:hyperlink w:anchor="_Toc72430497" w:history="1">
        <w:r>
          <w:rPr>
            <w:rStyle w:val="19"/>
            <w:rFonts w:ascii="Times New Roman" w:eastAsia="仿宋_GB2312"/>
            <w:b w:val="0"/>
            <w:bCs w:val="0"/>
            <w:sz w:val="28"/>
            <w:szCs w:val="28"/>
          </w:rPr>
          <w:t>（四）</w:t>
        </w:r>
        <w:r>
          <w:rPr>
            <w:rStyle w:val="19"/>
            <w:rFonts w:ascii="Times New Roman" w:eastAsia="仿宋_GB2312" w:hint="eastAsia"/>
            <w:b w:val="0"/>
            <w:bCs w:val="0"/>
            <w:sz w:val="28"/>
            <w:szCs w:val="28"/>
          </w:rPr>
          <w:t>预算</w:t>
        </w:r>
        <w:r>
          <w:rPr>
            <w:rStyle w:val="19"/>
            <w:rFonts w:ascii="Times New Roman" w:eastAsia="仿宋_GB2312"/>
            <w:b w:val="0"/>
            <w:bCs w:val="0"/>
            <w:sz w:val="28"/>
            <w:szCs w:val="28"/>
          </w:rPr>
          <w:t>绩效情况</w:t>
        </w:r>
        <w:r>
          <w:rPr>
            <w:rFonts w:ascii="Times New Roman" w:eastAsia="仿宋_GB2312"/>
            <w:b w:val="0"/>
            <w:bCs w:val="0"/>
            <w:sz w:val="28"/>
            <w:szCs w:val="28"/>
          </w:rPr>
          <w:tab/>
        </w:r>
        <w:r>
          <w:rPr>
            <w:rFonts w:ascii="Times New Roman" w:eastAsia="仿宋_GB2312" w:hint="eastAsia"/>
            <w:b w:val="0"/>
            <w:bCs w:val="0"/>
            <w:sz w:val="28"/>
            <w:szCs w:val="28"/>
          </w:rPr>
          <w:t>1</w:t>
        </w:r>
      </w:hyperlink>
      <w:r>
        <w:rPr>
          <w:rStyle w:val="19"/>
          <w:rFonts w:ascii="Times New Roman" w:eastAsia="仿宋_GB2312" w:hint="eastAsia"/>
          <w:b w:val="0"/>
          <w:bCs w:val="0"/>
          <w:sz w:val="28"/>
          <w:szCs w:val="28"/>
        </w:rPr>
        <w:t>0</w:t>
      </w:r>
    </w:p>
    <w:p w:rsidR="00E4261B" w:rsidRDefault="00E55DBE">
      <w:pPr>
        <w:pStyle w:val="110"/>
        <w:tabs>
          <w:tab w:val="right" w:leader="dot" w:pos="8296"/>
        </w:tabs>
        <w:spacing w:line="580" w:lineRule="exact"/>
        <w:rPr>
          <w:rFonts w:ascii="Times New Roman" w:eastAsia="仿宋_GB2312"/>
          <w:b w:val="0"/>
          <w:bCs w:val="0"/>
          <w:i w:val="0"/>
          <w:iCs w:val="0"/>
          <w:sz w:val="28"/>
          <w:szCs w:val="28"/>
        </w:rPr>
      </w:pPr>
      <w:hyperlink w:anchor="_Toc72430498" w:history="1">
        <w:r>
          <w:rPr>
            <w:rStyle w:val="19"/>
            <w:rFonts w:ascii="Times New Roman" w:eastAsia="仿宋_GB2312"/>
            <w:b w:val="0"/>
            <w:bCs w:val="0"/>
            <w:i w:val="0"/>
            <w:iCs w:val="0"/>
            <w:sz w:val="28"/>
            <w:szCs w:val="28"/>
          </w:rPr>
          <w:t>十一、名词解释</w:t>
        </w:r>
        <w:r>
          <w:rPr>
            <w:rFonts w:ascii="Times New Roman" w:eastAsia="仿宋_GB2312"/>
            <w:b w:val="0"/>
            <w:bCs w:val="0"/>
            <w:i w:val="0"/>
            <w:iCs w:val="0"/>
            <w:sz w:val="28"/>
            <w:szCs w:val="28"/>
          </w:rPr>
          <w:tab/>
        </w:r>
        <w:r>
          <w:rPr>
            <w:rFonts w:ascii="Times New Roman" w:eastAsia="仿宋_GB2312" w:hint="eastAsia"/>
            <w:b w:val="0"/>
            <w:bCs w:val="0"/>
            <w:i w:val="0"/>
            <w:iCs w:val="0"/>
            <w:sz w:val="28"/>
            <w:szCs w:val="28"/>
          </w:rPr>
          <w:t>1</w:t>
        </w:r>
      </w:hyperlink>
      <w:r>
        <w:rPr>
          <w:rStyle w:val="19"/>
          <w:rFonts w:ascii="Times New Roman" w:eastAsia="仿宋_GB2312" w:hint="eastAsia"/>
          <w:b w:val="0"/>
          <w:bCs w:val="0"/>
          <w:i w:val="0"/>
          <w:iCs w:val="0"/>
          <w:sz w:val="28"/>
          <w:szCs w:val="28"/>
        </w:rPr>
        <w:t>0</w:t>
      </w:r>
    </w:p>
    <w:p w:rsidR="00E4261B" w:rsidRDefault="00E55DBE">
      <w:pPr>
        <w:pStyle w:val="110"/>
        <w:tabs>
          <w:tab w:val="right" w:leader="dot" w:pos="8296"/>
        </w:tabs>
        <w:spacing w:line="580" w:lineRule="exact"/>
        <w:rPr>
          <w:rFonts w:ascii="Times New Roman" w:eastAsia="仿宋_GB2312"/>
          <w:b w:val="0"/>
          <w:bCs w:val="0"/>
          <w:i w:val="0"/>
          <w:iCs w:val="0"/>
          <w:sz w:val="28"/>
          <w:szCs w:val="28"/>
        </w:rPr>
      </w:pPr>
      <w:r>
        <w:rPr>
          <w:rFonts w:ascii="Times New Roman" w:eastAsia="仿宋_GB2312"/>
          <w:b w:val="0"/>
          <w:bCs w:val="0"/>
          <w:i w:val="0"/>
          <w:iCs w:val="0"/>
          <w:sz w:val="28"/>
          <w:szCs w:val="28"/>
          <w:lang w:val="zh-CN"/>
        </w:rPr>
        <w:fldChar w:fldCharType="end"/>
      </w:r>
      <w:hyperlink w:anchor="_Toc72430498" w:history="1">
        <w:r>
          <w:rPr>
            <w:rStyle w:val="19"/>
            <w:rFonts w:ascii="Times New Roman" w:eastAsia="仿宋_GB2312"/>
            <w:b w:val="0"/>
            <w:bCs w:val="0"/>
            <w:i w:val="0"/>
            <w:iCs w:val="0"/>
            <w:color w:val="auto"/>
            <w:sz w:val="28"/>
            <w:szCs w:val="28"/>
            <w:u w:val="none"/>
          </w:rPr>
          <w:t>附件</w:t>
        </w:r>
        <w:r>
          <w:rPr>
            <w:rFonts w:ascii="Times New Roman" w:eastAsia="仿宋_GB2312"/>
            <w:b w:val="0"/>
            <w:bCs w:val="0"/>
            <w:i w:val="0"/>
            <w:iCs w:val="0"/>
            <w:sz w:val="28"/>
            <w:szCs w:val="28"/>
          </w:rPr>
          <w:tab/>
        </w:r>
        <w:r>
          <w:rPr>
            <w:rFonts w:ascii="Times New Roman" w:eastAsia="仿宋_GB2312"/>
            <w:b w:val="0"/>
            <w:bCs w:val="0"/>
            <w:i w:val="0"/>
            <w:iCs w:val="0"/>
            <w:sz w:val="28"/>
            <w:szCs w:val="28"/>
          </w:rPr>
          <w:t>1</w:t>
        </w:r>
      </w:hyperlink>
      <w:r>
        <w:rPr>
          <w:rStyle w:val="19"/>
          <w:rFonts w:ascii="Times New Roman" w:eastAsia="仿宋_GB2312" w:hint="eastAsia"/>
          <w:b w:val="0"/>
          <w:bCs w:val="0"/>
          <w:i w:val="0"/>
          <w:iCs w:val="0"/>
          <w:color w:val="auto"/>
          <w:sz w:val="28"/>
          <w:szCs w:val="28"/>
          <w:u w:val="none"/>
        </w:rPr>
        <w:t>3</w:t>
      </w:r>
    </w:p>
    <w:p w:rsidR="00E4261B" w:rsidRDefault="00E4261B">
      <w:pPr>
        <w:spacing w:line="580" w:lineRule="exact"/>
        <w:ind w:firstLineChars="750" w:firstLine="2100"/>
        <w:rPr>
          <w:rFonts w:eastAsia="仿宋_GB2312"/>
          <w:sz w:val="28"/>
          <w:szCs w:val="28"/>
          <w:lang w:val="zh-CN"/>
        </w:rPr>
      </w:pPr>
    </w:p>
    <w:p w:rsidR="00E4261B" w:rsidRDefault="00E4261B">
      <w:pPr>
        <w:spacing w:line="580" w:lineRule="exact"/>
        <w:jc w:val="center"/>
        <w:rPr>
          <w:rFonts w:eastAsia="仿宋_GB2312"/>
          <w:sz w:val="28"/>
          <w:szCs w:val="28"/>
          <w:lang w:val="zh-CN"/>
        </w:rPr>
      </w:pPr>
    </w:p>
    <w:p w:rsidR="00E4261B" w:rsidRDefault="00E4261B">
      <w:pPr>
        <w:pStyle w:val="2"/>
        <w:spacing w:line="580" w:lineRule="exact"/>
        <w:rPr>
          <w:rFonts w:ascii="Times New Roman"/>
          <w:sz w:val="28"/>
          <w:szCs w:val="28"/>
          <w:lang w:val="zh-CN"/>
        </w:rPr>
      </w:pPr>
    </w:p>
    <w:p w:rsidR="00E4261B" w:rsidRDefault="00E4261B">
      <w:pPr>
        <w:spacing w:line="580" w:lineRule="exact"/>
        <w:rPr>
          <w:rFonts w:eastAsia="仿宋_GB2312"/>
          <w:sz w:val="28"/>
          <w:szCs w:val="28"/>
          <w:lang w:val="zh-CN"/>
        </w:rPr>
      </w:pPr>
    </w:p>
    <w:p w:rsidR="00E4261B" w:rsidRDefault="00E4261B">
      <w:pPr>
        <w:pStyle w:val="2"/>
        <w:spacing w:line="580" w:lineRule="exact"/>
        <w:rPr>
          <w:rFonts w:ascii="Times New Roman"/>
          <w:sz w:val="28"/>
          <w:szCs w:val="28"/>
          <w:lang w:val="zh-CN"/>
        </w:rPr>
      </w:pPr>
    </w:p>
    <w:p w:rsidR="00E4261B" w:rsidRDefault="00E4261B">
      <w:pPr>
        <w:spacing w:line="580" w:lineRule="exact"/>
        <w:rPr>
          <w:rFonts w:eastAsia="仿宋_GB2312"/>
          <w:sz w:val="28"/>
          <w:szCs w:val="28"/>
          <w:lang w:val="zh-CN"/>
        </w:rPr>
      </w:pPr>
    </w:p>
    <w:p w:rsidR="00E4261B" w:rsidRDefault="00E4261B">
      <w:pPr>
        <w:pStyle w:val="2"/>
        <w:spacing w:line="580" w:lineRule="exact"/>
        <w:rPr>
          <w:rFonts w:ascii="Times New Roman"/>
          <w:lang w:val="zh-CN"/>
        </w:rPr>
      </w:pPr>
    </w:p>
    <w:p w:rsidR="00E4261B" w:rsidRDefault="00E4261B">
      <w:pPr>
        <w:spacing w:line="580" w:lineRule="exact"/>
        <w:jc w:val="center"/>
        <w:rPr>
          <w:rFonts w:eastAsia="仿宋_GB2312"/>
          <w:sz w:val="28"/>
          <w:szCs w:val="28"/>
          <w:lang w:val="zh-CN"/>
        </w:rPr>
      </w:pPr>
    </w:p>
    <w:p w:rsidR="00E4261B" w:rsidRDefault="00E4261B">
      <w:pPr>
        <w:spacing w:line="580" w:lineRule="exact"/>
        <w:jc w:val="center"/>
        <w:rPr>
          <w:rFonts w:eastAsia="仿宋_GB2312"/>
          <w:sz w:val="28"/>
          <w:szCs w:val="28"/>
          <w:lang w:val="zh-CN"/>
        </w:rPr>
      </w:pPr>
    </w:p>
    <w:p w:rsidR="00E4261B" w:rsidRDefault="00E4261B">
      <w:pPr>
        <w:pStyle w:val="2"/>
        <w:rPr>
          <w:rFonts w:ascii="Times New Roman"/>
          <w:lang w:val="zh-CN"/>
        </w:rPr>
      </w:pPr>
    </w:p>
    <w:p w:rsidR="00E4261B" w:rsidRDefault="00E4261B">
      <w:pPr>
        <w:pStyle w:val="2"/>
        <w:spacing w:line="580" w:lineRule="exact"/>
        <w:rPr>
          <w:rFonts w:ascii="Times New Roman"/>
        </w:rPr>
      </w:pPr>
    </w:p>
    <w:p w:rsidR="00E4261B" w:rsidRDefault="00E55DBE">
      <w:pPr>
        <w:spacing w:line="580" w:lineRule="exact"/>
        <w:ind w:firstLineChars="200" w:firstLine="640"/>
        <w:rPr>
          <w:rFonts w:eastAsia="黑体"/>
          <w:sz w:val="32"/>
          <w:szCs w:val="32"/>
        </w:rPr>
      </w:pPr>
      <w:r>
        <w:rPr>
          <w:rFonts w:eastAsia="黑体"/>
          <w:sz w:val="32"/>
          <w:szCs w:val="32"/>
        </w:rPr>
        <w:lastRenderedPageBreak/>
        <w:t>一、基本职能及主要工作</w:t>
      </w:r>
    </w:p>
    <w:p w:rsidR="00E4261B" w:rsidRDefault="00E55DBE">
      <w:pPr>
        <w:pStyle w:val="11"/>
        <w:adjustRightInd w:val="0"/>
        <w:snapToGrid w:val="0"/>
        <w:spacing w:line="580" w:lineRule="exact"/>
        <w:ind w:leftChars="267" w:left="561" w:firstLineChars="10" w:firstLine="32"/>
        <w:rPr>
          <w:rFonts w:ascii="Times New Roman"/>
          <w:b/>
          <w:bCs/>
          <w:sz w:val="32"/>
          <w:szCs w:val="32"/>
        </w:rPr>
      </w:pPr>
      <w:r>
        <w:rPr>
          <w:rFonts w:ascii="Times New Roman"/>
          <w:b/>
          <w:bCs/>
          <w:sz w:val="32"/>
          <w:szCs w:val="32"/>
        </w:rPr>
        <w:t>（一）</w:t>
      </w:r>
      <w:r>
        <w:rPr>
          <w:rFonts w:ascii="Times New Roman"/>
          <w:b/>
          <w:bCs/>
          <w:sz w:val="32"/>
          <w:szCs w:val="32"/>
        </w:rPr>
        <w:t>中国共产党荣县委员会党校</w:t>
      </w:r>
      <w:r>
        <w:rPr>
          <w:rFonts w:ascii="Times New Roman" w:hint="eastAsia"/>
          <w:b/>
          <w:bCs/>
          <w:sz w:val="32"/>
          <w:szCs w:val="32"/>
        </w:rPr>
        <w:t>单位</w:t>
      </w:r>
      <w:r>
        <w:rPr>
          <w:rFonts w:ascii="Times New Roman"/>
          <w:b/>
          <w:bCs/>
          <w:sz w:val="32"/>
          <w:szCs w:val="32"/>
        </w:rPr>
        <w:t>职能简介</w:t>
      </w:r>
    </w:p>
    <w:p w:rsidR="00E4261B" w:rsidRDefault="00E55DBE">
      <w:pPr>
        <w:snapToGrid w:val="0"/>
        <w:spacing w:line="580" w:lineRule="exact"/>
        <w:ind w:firstLineChars="200" w:firstLine="640"/>
        <w:rPr>
          <w:rFonts w:eastAsia="仿宋_GB2312"/>
          <w:sz w:val="32"/>
          <w:szCs w:val="32"/>
        </w:rPr>
      </w:pPr>
      <w:r>
        <w:rPr>
          <w:rFonts w:eastAsia="仿宋_GB2312"/>
          <w:sz w:val="32"/>
          <w:szCs w:val="32"/>
        </w:rPr>
        <w:t>组织实施全县党员干部培训工作</w:t>
      </w:r>
      <w:r>
        <w:rPr>
          <w:rFonts w:eastAsia="仿宋_GB2312"/>
          <w:sz w:val="32"/>
          <w:szCs w:val="32"/>
        </w:rPr>
        <w:t>；</w:t>
      </w:r>
      <w:r>
        <w:rPr>
          <w:rFonts w:eastAsia="仿宋_GB2312"/>
          <w:sz w:val="32"/>
          <w:szCs w:val="32"/>
        </w:rPr>
        <w:t>开展科研，承担调研，推进理论创新</w:t>
      </w:r>
      <w:r>
        <w:rPr>
          <w:rFonts w:eastAsia="仿宋_GB2312"/>
          <w:sz w:val="32"/>
          <w:szCs w:val="32"/>
        </w:rPr>
        <w:t>；</w:t>
      </w:r>
      <w:r>
        <w:rPr>
          <w:rFonts w:eastAsia="仿宋_GB2312"/>
          <w:sz w:val="32"/>
          <w:szCs w:val="32"/>
        </w:rPr>
        <w:t>负责全县基层</w:t>
      </w:r>
      <w:r>
        <w:rPr>
          <w:rFonts w:eastAsia="仿宋_GB2312" w:hint="eastAsia"/>
          <w:sz w:val="32"/>
          <w:szCs w:val="32"/>
        </w:rPr>
        <w:t>乡镇</w:t>
      </w:r>
      <w:r>
        <w:rPr>
          <w:rFonts w:eastAsia="仿宋_GB2312"/>
          <w:sz w:val="32"/>
          <w:szCs w:val="32"/>
        </w:rPr>
        <w:t>党校业务指导及师资培训工作</w:t>
      </w:r>
      <w:r>
        <w:rPr>
          <w:rFonts w:eastAsia="仿宋_GB2312"/>
          <w:sz w:val="32"/>
          <w:szCs w:val="32"/>
        </w:rPr>
        <w:t>；</w:t>
      </w:r>
      <w:r>
        <w:rPr>
          <w:rFonts w:eastAsia="仿宋_GB2312"/>
          <w:sz w:val="32"/>
          <w:szCs w:val="32"/>
        </w:rPr>
        <w:t>承办县委、县政府举办的专题研讨班</w:t>
      </w:r>
      <w:r>
        <w:rPr>
          <w:rFonts w:eastAsia="仿宋_GB2312"/>
          <w:sz w:val="32"/>
          <w:szCs w:val="32"/>
        </w:rPr>
        <w:t>；</w:t>
      </w:r>
      <w:r>
        <w:rPr>
          <w:rFonts w:eastAsia="仿宋_GB2312"/>
          <w:sz w:val="32"/>
          <w:szCs w:val="32"/>
        </w:rPr>
        <w:t>完成县委、</w:t>
      </w:r>
      <w:r>
        <w:rPr>
          <w:rFonts w:eastAsia="仿宋_GB2312"/>
          <w:sz w:val="32"/>
          <w:szCs w:val="32"/>
        </w:rPr>
        <w:t>县政府</w:t>
      </w:r>
      <w:r>
        <w:rPr>
          <w:rFonts w:eastAsia="仿宋_GB2312"/>
          <w:sz w:val="32"/>
          <w:szCs w:val="32"/>
        </w:rPr>
        <w:t>交办的其它事项。</w:t>
      </w:r>
    </w:p>
    <w:p w:rsidR="00E4261B" w:rsidRDefault="00E55DBE">
      <w:pPr>
        <w:pStyle w:val="11"/>
        <w:adjustRightInd w:val="0"/>
        <w:snapToGrid w:val="0"/>
        <w:spacing w:line="580" w:lineRule="exact"/>
        <w:ind w:firstLineChars="196" w:firstLine="630"/>
        <w:rPr>
          <w:rFonts w:ascii="Times New Roman"/>
          <w:b/>
          <w:bCs/>
          <w:sz w:val="32"/>
          <w:szCs w:val="32"/>
        </w:rPr>
      </w:pPr>
      <w:r>
        <w:rPr>
          <w:rFonts w:ascii="Times New Roman"/>
          <w:b/>
          <w:bCs/>
          <w:sz w:val="32"/>
          <w:szCs w:val="32"/>
        </w:rPr>
        <w:t>（二）</w:t>
      </w:r>
      <w:r>
        <w:rPr>
          <w:rFonts w:ascii="Times New Roman"/>
          <w:b/>
          <w:bCs/>
          <w:sz w:val="32"/>
          <w:szCs w:val="32"/>
        </w:rPr>
        <w:t>中国共产党荣县委员会党校</w:t>
      </w:r>
      <w:r>
        <w:rPr>
          <w:rFonts w:ascii="Times New Roman" w:hint="eastAsia"/>
          <w:b/>
          <w:bCs/>
          <w:sz w:val="32"/>
          <w:szCs w:val="32"/>
        </w:rPr>
        <w:t>单位</w:t>
      </w:r>
      <w:r>
        <w:rPr>
          <w:rFonts w:ascii="Times New Roman"/>
          <w:b/>
          <w:bCs/>
          <w:sz w:val="32"/>
          <w:szCs w:val="32"/>
        </w:rPr>
        <w:t>202</w:t>
      </w:r>
      <w:r>
        <w:rPr>
          <w:rFonts w:ascii="Times New Roman" w:hint="eastAsia"/>
          <w:b/>
          <w:bCs/>
          <w:sz w:val="32"/>
          <w:szCs w:val="32"/>
        </w:rPr>
        <w:t>5</w:t>
      </w:r>
      <w:r>
        <w:rPr>
          <w:rFonts w:ascii="Times New Roman"/>
          <w:b/>
          <w:bCs/>
          <w:sz w:val="32"/>
          <w:szCs w:val="32"/>
        </w:rPr>
        <w:t>年重点工作</w:t>
      </w:r>
    </w:p>
    <w:p w:rsidR="00E4261B" w:rsidRDefault="00E55DBE">
      <w:pPr>
        <w:snapToGrid w:val="0"/>
        <w:spacing w:line="580" w:lineRule="exact"/>
        <w:ind w:firstLineChars="200" w:firstLine="640"/>
        <w:rPr>
          <w:rFonts w:eastAsia="仿宋_GB2312"/>
          <w:sz w:val="32"/>
          <w:szCs w:val="32"/>
        </w:rPr>
      </w:pPr>
      <w:r>
        <w:rPr>
          <w:rFonts w:eastAsia="仿宋_GB2312"/>
          <w:sz w:val="32"/>
          <w:szCs w:val="32"/>
        </w:rPr>
        <w:t>202</w:t>
      </w:r>
      <w:r>
        <w:rPr>
          <w:rFonts w:eastAsia="仿宋_GB2312" w:hint="eastAsia"/>
          <w:sz w:val="32"/>
          <w:szCs w:val="32"/>
        </w:rPr>
        <w:t>5</w:t>
      </w:r>
      <w:r>
        <w:rPr>
          <w:rFonts w:eastAsia="仿宋_GB2312"/>
          <w:sz w:val="32"/>
          <w:szCs w:val="32"/>
        </w:rPr>
        <w:t>年，中国共产党荣县委员会党校在省市委党校精心指导下，在县委县政府</w:t>
      </w:r>
      <w:r>
        <w:rPr>
          <w:rFonts w:eastAsia="仿宋_GB2312" w:hint="eastAsia"/>
          <w:sz w:val="32"/>
          <w:szCs w:val="32"/>
        </w:rPr>
        <w:t>坚强</w:t>
      </w:r>
      <w:r>
        <w:rPr>
          <w:rFonts w:eastAsia="仿宋_GB2312"/>
          <w:sz w:val="32"/>
          <w:szCs w:val="32"/>
        </w:rPr>
        <w:t>领导下，坚持</w:t>
      </w:r>
      <w:r>
        <w:rPr>
          <w:sz w:val="32"/>
          <w:szCs w:val="32"/>
        </w:rPr>
        <w:t>“</w:t>
      </w:r>
      <w:r>
        <w:rPr>
          <w:rFonts w:eastAsia="仿宋_GB2312"/>
          <w:sz w:val="32"/>
          <w:szCs w:val="32"/>
        </w:rPr>
        <w:t>党校姓党</w:t>
      </w:r>
      <w:r>
        <w:rPr>
          <w:sz w:val="32"/>
          <w:szCs w:val="32"/>
        </w:rPr>
        <w:t>”</w:t>
      </w:r>
      <w:r>
        <w:rPr>
          <w:rFonts w:eastAsia="仿宋_GB2312"/>
          <w:sz w:val="32"/>
          <w:szCs w:val="32"/>
        </w:rPr>
        <w:t>加强政治建设，聚焦主责主业提升办学质量，开展各类党课宣讲，专注科研，</w:t>
      </w:r>
      <w:r>
        <w:rPr>
          <w:rFonts w:eastAsia="仿宋_GB2312"/>
          <w:snapToGrid w:val="0"/>
          <w:kern w:val="0"/>
          <w:sz w:val="32"/>
          <w:szCs w:val="32"/>
        </w:rPr>
        <w:t>完成各类课题。</w:t>
      </w:r>
    </w:p>
    <w:p w:rsidR="00E4261B" w:rsidRDefault="00E55DBE">
      <w:pPr>
        <w:spacing w:line="580" w:lineRule="exact"/>
        <w:ind w:firstLineChars="200" w:firstLine="640"/>
        <w:rPr>
          <w:rFonts w:eastAsia="黑体"/>
          <w:sz w:val="32"/>
          <w:szCs w:val="32"/>
        </w:rPr>
      </w:pPr>
      <w:r>
        <w:rPr>
          <w:rFonts w:eastAsia="黑体"/>
          <w:sz w:val="32"/>
          <w:szCs w:val="32"/>
        </w:rPr>
        <w:t>二、</w:t>
      </w:r>
      <w:r>
        <w:rPr>
          <w:rFonts w:eastAsia="黑体" w:hint="eastAsia"/>
          <w:sz w:val="32"/>
          <w:szCs w:val="32"/>
        </w:rPr>
        <w:t>单位</w:t>
      </w:r>
      <w:r>
        <w:rPr>
          <w:rFonts w:eastAsia="黑体"/>
          <w:sz w:val="32"/>
          <w:szCs w:val="32"/>
        </w:rPr>
        <w:t>概况</w:t>
      </w:r>
    </w:p>
    <w:p w:rsidR="00E4261B" w:rsidRDefault="00E55DBE" w:rsidP="009E44DC">
      <w:pPr>
        <w:pStyle w:val="11"/>
        <w:adjustRightInd w:val="0"/>
        <w:snapToGrid w:val="0"/>
        <w:spacing w:line="520" w:lineRule="exact"/>
        <w:ind w:firstLineChars="200" w:firstLine="640"/>
        <w:jc w:val="left"/>
        <w:rPr>
          <w:rFonts w:hAnsi="仿宋"/>
          <w:sz w:val="32"/>
          <w:szCs w:val="32"/>
        </w:rPr>
      </w:pPr>
      <w:r>
        <w:rPr>
          <w:rFonts w:ascii="Times New Roman"/>
          <w:sz w:val="32"/>
          <w:szCs w:val="32"/>
        </w:rPr>
        <w:t>中国共产党荣县委员会党校</w:t>
      </w:r>
      <w:r>
        <w:rPr>
          <w:rFonts w:hAnsi="仿宋_GB2312" w:cs="仿宋_GB2312" w:hint="eastAsia"/>
          <w:sz w:val="32"/>
          <w:szCs w:val="32"/>
        </w:rPr>
        <w:t>单位总编制</w:t>
      </w:r>
      <w:r>
        <w:rPr>
          <w:rFonts w:hAnsi="仿宋_GB2312" w:cs="仿宋_GB2312" w:hint="eastAsia"/>
          <w:sz w:val="32"/>
          <w:szCs w:val="32"/>
        </w:rPr>
        <w:t>30</w:t>
      </w:r>
      <w:r>
        <w:rPr>
          <w:rFonts w:hAnsi="仿宋_GB2312" w:cs="仿宋_GB2312" w:hint="eastAsia"/>
          <w:sz w:val="32"/>
          <w:szCs w:val="32"/>
        </w:rPr>
        <w:t>名，</w:t>
      </w:r>
      <w:proofErr w:type="gramStart"/>
      <w:r>
        <w:rPr>
          <w:rFonts w:hAnsi="仿宋_GB2312" w:cs="仿宋_GB2312" w:hint="eastAsia"/>
          <w:sz w:val="32"/>
          <w:szCs w:val="32"/>
        </w:rPr>
        <w:t>其中</w:t>
      </w:r>
      <w:r>
        <w:rPr>
          <w:rFonts w:hAnsi="仿宋_GB2312" w:cs="仿宋_GB2312" w:hint="eastAsia"/>
          <w:sz w:val="32"/>
          <w:szCs w:val="32"/>
        </w:rPr>
        <w:t>参公</w:t>
      </w:r>
      <w:r>
        <w:rPr>
          <w:rFonts w:hAnsi="仿宋_GB2312" w:cs="仿宋_GB2312" w:hint="eastAsia"/>
          <w:sz w:val="32"/>
          <w:szCs w:val="32"/>
        </w:rPr>
        <w:t>编制</w:t>
      </w:r>
      <w:proofErr w:type="gramEnd"/>
      <w:r>
        <w:rPr>
          <w:rFonts w:hAnsi="仿宋_GB2312" w:cs="仿宋_GB2312" w:hint="eastAsia"/>
          <w:sz w:val="32"/>
          <w:szCs w:val="32"/>
        </w:rPr>
        <w:t>9</w:t>
      </w:r>
      <w:r>
        <w:rPr>
          <w:rFonts w:hAnsi="仿宋_GB2312" w:cs="仿宋_GB2312" w:hint="eastAsia"/>
          <w:sz w:val="32"/>
          <w:szCs w:val="32"/>
        </w:rPr>
        <w:t>名、事业编制</w:t>
      </w:r>
      <w:r>
        <w:rPr>
          <w:rFonts w:hAnsi="仿宋_GB2312" w:cs="仿宋_GB2312" w:hint="eastAsia"/>
          <w:sz w:val="32"/>
          <w:szCs w:val="32"/>
        </w:rPr>
        <w:t>21</w:t>
      </w:r>
      <w:r>
        <w:rPr>
          <w:rFonts w:hAnsi="仿宋_GB2312" w:cs="仿宋_GB2312" w:hint="eastAsia"/>
          <w:sz w:val="32"/>
          <w:szCs w:val="32"/>
        </w:rPr>
        <w:t>名</w:t>
      </w:r>
      <w:r>
        <w:rPr>
          <w:rFonts w:hAnsi="仿宋_GB2312" w:cs="仿宋_GB2312" w:hint="eastAsia"/>
          <w:sz w:val="32"/>
          <w:szCs w:val="32"/>
        </w:rPr>
        <w:t>。</w:t>
      </w:r>
      <w:r>
        <w:rPr>
          <w:rFonts w:hAnsi="仿宋_GB2312" w:cs="仿宋_GB2312" w:hint="eastAsia"/>
          <w:sz w:val="32"/>
          <w:szCs w:val="32"/>
        </w:rPr>
        <w:t>中共荣县县委党校单位</w:t>
      </w:r>
      <w:r>
        <w:rPr>
          <w:rFonts w:hAnsi="仿宋_GB2312" w:cs="仿宋_GB2312" w:hint="eastAsia"/>
          <w:sz w:val="32"/>
          <w:szCs w:val="32"/>
        </w:rPr>
        <w:t>内设机构为：</w:t>
      </w:r>
      <w:r>
        <w:rPr>
          <w:rFonts w:hAnsi="仿宋_GB2312" w:cs="仿宋_GB2312" w:hint="eastAsia"/>
          <w:sz w:val="32"/>
          <w:szCs w:val="32"/>
        </w:rPr>
        <w:t>办公室、后勤室、教务室</w:t>
      </w:r>
      <w:r>
        <w:rPr>
          <w:rFonts w:hAnsi="仿宋_GB2312" w:cs="仿宋_GB2312" w:hint="eastAsia"/>
          <w:color w:val="000000"/>
          <w:sz w:val="32"/>
          <w:szCs w:val="32"/>
        </w:rPr>
        <w:t>等</w:t>
      </w:r>
      <w:r>
        <w:rPr>
          <w:rFonts w:hAnsi="仿宋_GB2312" w:cs="仿宋_GB2312" w:hint="eastAsia"/>
          <w:color w:val="000000"/>
          <w:sz w:val="32"/>
          <w:szCs w:val="32"/>
        </w:rPr>
        <w:t>6</w:t>
      </w:r>
      <w:r>
        <w:rPr>
          <w:rFonts w:hAnsi="仿宋_GB2312" w:cs="仿宋_GB2312" w:hint="eastAsia"/>
          <w:sz w:val="32"/>
          <w:szCs w:val="32"/>
        </w:rPr>
        <w:t>个，</w:t>
      </w:r>
      <w:r>
        <w:rPr>
          <w:rFonts w:hAnsi="仿宋_GB2312" w:cs="仿宋_GB2312" w:hint="eastAsia"/>
          <w:sz w:val="32"/>
          <w:szCs w:val="32"/>
        </w:rPr>
        <w:t>主要包括：</w:t>
      </w:r>
    </w:p>
    <w:tbl>
      <w:tblPr>
        <w:tblStyle w:val="10"/>
        <w:tblW w:w="6559" w:type="dxa"/>
        <w:tblInd w:w="1105" w:type="dxa"/>
        <w:tblLayout w:type="fixed"/>
        <w:tblLook w:val="04A0" w:firstRow="1" w:lastRow="0" w:firstColumn="1" w:lastColumn="0" w:noHBand="0" w:noVBand="1"/>
      </w:tblPr>
      <w:tblGrid>
        <w:gridCol w:w="1547"/>
        <w:gridCol w:w="5012"/>
      </w:tblGrid>
      <w:tr w:rsidR="00E4261B">
        <w:trPr>
          <w:trHeight w:val="340"/>
        </w:trPr>
        <w:tc>
          <w:tcPr>
            <w:tcW w:w="1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4261B" w:rsidRDefault="00E55DBE">
            <w:pPr>
              <w:widowControl/>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lang w:bidi="zh-HK"/>
              </w:rPr>
              <w:t>序号</w:t>
            </w:r>
          </w:p>
        </w:tc>
        <w:tc>
          <w:tcPr>
            <w:tcW w:w="50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4261B" w:rsidRDefault="00E55DBE">
            <w:pPr>
              <w:widowControl/>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预算单位内设机构</w:t>
            </w:r>
          </w:p>
        </w:tc>
      </w:tr>
      <w:tr w:rsidR="00E4261B">
        <w:trPr>
          <w:trHeight w:val="340"/>
        </w:trPr>
        <w:tc>
          <w:tcPr>
            <w:tcW w:w="1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4261B" w:rsidRDefault="00E55DBE">
            <w:pPr>
              <w:widowControl/>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1</w:t>
            </w:r>
          </w:p>
        </w:tc>
        <w:tc>
          <w:tcPr>
            <w:tcW w:w="50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4261B" w:rsidRDefault="00E55DBE">
            <w:pPr>
              <w:widowControl/>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办公室</w:t>
            </w:r>
          </w:p>
        </w:tc>
      </w:tr>
      <w:tr w:rsidR="00E4261B">
        <w:trPr>
          <w:trHeight w:val="340"/>
        </w:trPr>
        <w:tc>
          <w:tcPr>
            <w:tcW w:w="1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4261B" w:rsidRDefault="00E55DBE">
            <w:pPr>
              <w:widowControl/>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w:t>
            </w:r>
          </w:p>
        </w:tc>
        <w:tc>
          <w:tcPr>
            <w:tcW w:w="50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4261B" w:rsidRDefault="00E55DBE">
            <w:pPr>
              <w:widowControl/>
              <w:jc w:val="center"/>
              <w:textAlignment w:val="center"/>
              <w:rPr>
                <w:rFonts w:ascii="仿宋_GB2312" w:eastAsia="仿宋_GB2312" w:hAnsi="仿宋_GB2312" w:cs="仿宋_GB2312"/>
                <w:color w:val="000000"/>
                <w:sz w:val="24"/>
              </w:rPr>
            </w:pPr>
            <w:proofErr w:type="gramStart"/>
            <w:r>
              <w:rPr>
                <w:rFonts w:ascii="仿宋_GB2312" w:eastAsia="仿宋_GB2312" w:hAnsi="仿宋_GB2312" w:cs="仿宋_GB2312" w:hint="eastAsia"/>
                <w:color w:val="000000"/>
                <w:sz w:val="24"/>
              </w:rPr>
              <w:t>后勤室</w:t>
            </w:r>
            <w:proofErr w:type="gramEnd"/>
          </w:p>
        </w:tc>
      </w:tr>
      <w:tr w:rsidR="00E4261B">
        <w:trPr>
          <w:trHeight w:val="340"/>
        </w:trPr>
        <w:tc>
          <w:tcPr>
            <w:tcW w:w="1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4261B" w:rsidRDefault="00E55DBE">
            <w:pPr>
              <w:widowControl/>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w:t>
            </w:r>
          </w:p>
        </w:tc>
        <w:tc>
          <w:tcPr>
            <w:tcW w:w="50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4261B" w:rsidRDefault="00E55DBE">
            <w:pPr>
              <w:widowControl/>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教务室</w:t>
            </w:r>
          </w:p>
        </w:tc>
      </w:tr>
      <w:tr w:rsidR="00E4261B">
        <w:trPr>
          <w:trHeight w:val="340"/>
        </w:trPr>
        <w:tc>
          <w:tcPr>
            <w:tcW w:w="1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4261B" w:rsidRDefault="00E55DBE">
            <w:pPr>
              <w:widowControl/>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w:t>
            </w:r>
          </w:p>
        </w:tc>
        <w:tc>
          <w:tcPr>
            <w:tcW w:w="50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4261B" w:rsidRDefault="00E55DBE">
            <w:pPr>
              <w:widowControl/>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科研室</w:t>
            </w:r>
          </w:p>
        </w:tc>
      </w:tr>
      <w:tr w:rsidR="00E4261B">
        <w:trPr>
          <w:trHeight w:val="340"/>
        </w:trPr>
        <w:tc>
          <w:tcPr>
            <w:tcW w:w="1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4261B" w:rsidRDefault="00E55DBE">
            <w:pPr>
              <w:widowControl/>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w:t>
            </w:r>
          </w:p>
        </w:tc>
        <w:tc>
          <w:tcPr>
            <w:tcW w:w="50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4261B" w:rsidRDefault="00E55DBE">
            <w:pPr>
              <w:widowControl/>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宣传交流部</w:t>
            </w:r>
          </w:p>
        </w:tc>
      </w:tr>
      <w:tr w:rsidR="00E4261B">
        <w:trPr>
          <w:trHeight w:val="340"/>
        </w:trPr>
        <w:tc>
          <w:tcPr>
            <w:tcW w:w="1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4261B" w:rsidRDefault="00E55DBE">
            <w:pPr>
              <w:widowControl/>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w:t>
            </w:r>
          </w:p>
        </w:tc>
        <w:tc>
          <w:tcPr>
            <w:tcW w:w="50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4261B" w:rsidRDefault="00E55DBE">
            <w:pPr>
              <w:widowControl/>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对外培训中心</w:t>
            </w:r>
          </w:p>
        </w:tc>
      </w:tr>
    </w:tbl>
    <w:p w:rsidR="00E4261B" w:rsidRDefault="00E55DBE">
      <w:pPr>
        <w:spacing w:line="580" w:lineRule="exact"/>
        <w:ind w:firstLineChars="200" w:firstLine="640"/>
        <w:rPr>
          <w:rFonts w:eastAsia="黑体"/>
          <w:sz w:val="32"/>
          <w:szCs w:val="32"/>
        </w:rPr>
      </w:pPr>
      <w:r>
        <w:rPr>
          <w:rFonts w:eastAsia="黑体"/>
          <w:sz w:val="32"/>
          <w:szCs w:val="32"/>
        </w:rPr>
        <w:t>三、收支预算情况说明</w:t>
      </w:r>
    </w:p>
    <w:p w:rsidR="00E4261B" w:rsidRDefault="00E55DBE">
      <w:pPr>
        <w:spacing w:line="580" w:lineRule="exact"/>
        <w:ind w:firstLineChars="200" w:firstLine="640"/>
        <w:rPr>
          <w:rFonts w:eastAsia="仿宋_GB2312"/>
          <w:sz w:val="32"/>
          <w:szCs w:val="32"/>
        </w:rPr>
      </w:pPr>
      <w:r>
        <w:rPr>
          <w:rFonts w:eastAsia="仿宋_GB2312"/>
          <w:sz w:val="32"/>
          <w:szCs w:val="32"/>
        </w:rPr>
        <w:t>按照综合预算的原则，</w:t>
      </w:r>
      <w:r>
        <w:rPr>
          <w:rFonts w:eastAsia="仿宋_GB2312"/>
          <w:sz w:val="32"/>
          <w:szCs w:val="32"/>
        </w:rPr>
        <w:t>中国共产党荣县委员会党校</w:t>
      </w:r>
      <w:r>
        <w:rPr>
          <w:rFonts w:eastAsia="仿宋_GB2312"/>
          <w:sz w:val="32"/>
          <w:szCs w:val="32"/>
        </w:rPr>
        <w:t>所有收入</w:t>
      </w:r>
      <w:r>
        <w:rPr>
          <w:rFonts w:eastAsia="仿宋_GB2312"/>
          <w:sz w:val="32"/>
          <w:szCs w:val="32"/>
        </w:rPr>
        <w:lastRenderedPageBreak/>
        <w:t>和支出均纳入</w:t>
      </w:r>
      <w:r>
        <w:rPr>
          <w:rFonts w:eastAsia="仿宋_GB2312" w:hint="eastAsia"/>
          <w:sz w:val="32"/>
          <w:szCs w:val="32"/>
        </w:rPr>
        <w:t>单位</w:t>
      </w:r>
      <w:r>
        <w:rPr>
          <w:rFonts w:eastAsia="仿宋_GB2312"/>
          <w:sz w:val="32"/>
          <w:szCs w:val="32"/>
        </w:rPr>
        <w:t>预算管理。收入包括：一般公共预算拨款收入</w:t>
      </w:r>
      <w:r>
        <w:rPr>
          <w:rFonts w:eastAsia="仿宋_GB2312"/>
          <w:sz w:val="32"/>
          <w:szCs w:val="32"/>
        </w:rPr>
        <w:t>、</w:t>
      </w:r>
      <w:r>
        <w:rPr>
          <w:rFonts w:eastAsia="仿宋_GB2312" w:hint="eastAsia"/>
          <w:sz w:val="32"/>
          <w:szCs w:val="32"/>
        </w:rPr>
        <w:t>政府性基金预算拨款收入</w:t>
      </w:r>
      <w:r>
        <w:rPr>
          <w:rFonts w:eastAsia="仿宋_GB2312"/>
          <w:sz w:val="32"/>
          <w:szCs w:val="32"/>
        </w:rPr>
        <w:t>；支出包括：一般公共服务支出</w:t>
      </w:r>
      <w:r>
        <w:rPr>
          <w:rFonts w:eastAsia="仿宋_GB2312"/>
          <w:sz w:val="32"/>
          <w:szCs w:val="32"/>
        </w:rPr>
        <w:t>、</w:t>
      </w:r>
      <w:r>
        <w:rPr>
          <w:rFonts w:eastAsia="仿宋_GB2312"/>
          <w:sz w:val="32"/>
          <w:szCs w:val="32"/>
        </w:rPr>
        <w:t>教育支出、社会保障和就业支出、卫生健康支出、住房保障支出。</w:t>
      </w:r>
      <w:r>
        <w:rPr>
          <w:rFonts w:eastAsia="仿宋_GB2312"/>
          <w:sz w:val="32"/>
          <w:szCs w:val="32"/>
        </w:rPr>
        <w:t>中国共产党荣县委员会党校</w:t>
      </w:r>
      <w:r>
        <w:rPr>
          <w:rFonts w:eastAsia="仿宋_GB2312"/>
          <w:sz w:val="32"/>
          <w:szCs w:val="32"/>
        </w:rPr>
        <w:t>202</w:t>
      </w:r>
      <w:r>
        <w:rPr>
          <w:rFonts w:eastAsia="仿宋_GB2312" w:hint="eastAsia"/>
          <w:sz w:val="32"/>
          <w:szCs w:val="32"/>
        </w:rPr>
        <w:t>5</w:t>
      </w:r>
      <w:r>
        <w:rPr>
          <w:rFonts w:eastAsia="仿宋_GB2312"/>
          <w:sz w:val="32"/>
          <w:szCs w:val="32"/>
        </w:rPr>
        <w:t>年收支总预算</w:t>
      </w:r>
      <w:r>
        <w:rPr>
          <w:rFonts w:eastAsia="仿宋_GB2312" w:hint="eastAsia"/>
          <w:sz w:val="32"/>
          <w:szCs w:val="32"/>
        </w:rPr>
        <w:t>393.16</w:t>
      </w:r>
      <w:r>
        <w:rPr>
          <w:rFonts w:eastAsia="仿宋_GB2312"/>
          <w:sz w:val="32"/>
          <w:szCs w:val="32"/>
        </w:rPr>
        <w:t>万元，比</w:t>
      </w:r>
      <w:r>
        <w:rPr>
          <w:rFonts w:eastAsia="仿宋_GB2312"/>
          <w:sz w:val="32"/>
          <w:szCs w:val="32"/>
        </w:rPr>
        <w:t>202</w:t>
      </w:r>
      <w:r>
        <w:rPr>
          <w:rFonts w:eastAsia="仿宋_GB2312" w:hint="eastAsia"/>
          <w:sz w:val="32"/>
          <w:szCs w:val="32"/>
        </w:rPr>
        <w:t>4</w:t>
      </w:r>
      <w:r>
        <w:rPr>
          <w:rFonts w:eastAsia="仿宋_GB2312"/>
          <w:sz w:val="32"/>
          <w:szCs w:val="32"/>
        </w:rPr>
        <w:t>年收支预算总数</w:t>
      </w:r>
      <w:r>
        <w:rPr>
          <w:rFonts w:eastAsia="仿宋_GB2312" w:hint="eastAsia"/>
          <w:sz w:val="32"/>
          <w:szCs w:val="32"/>
        </w:rPr>
        <w:t>减少</w:t>
      </w:r>
      <w:r>
        <w:rPr>
          <w:rFonts w:eastAsia="仿宋_GB2312" w:hint="eastAsia"/>
          <w:sz w:val="32"/>
          <w:szCs w:val="32"/>
        </w:rPr>
        <w:t>17.68</w:t>
      </w:r>
      <w:r>
        <w:rPr>
          <w:rFonts w:eastAsia="仿宋_GB2312"/>
          <w:sz w:val="32"/>
          <w:szCs w:val="32"/>
        </w:rPr>
        <w:t>万元，主要原因是</w:t>
      </w:r>
      <w:r>
        <w:rPr>
          <w:rFonts w:eastAsia="仿宋_GB2312"/>
          <w:sz w:val="32"/>
          <w:szCs w:val="32"/>
        </w:rPr>
        <w:t>人员经费</w:t>
      </w:r>
      <w:r>
        <w:rPr>
          <w:rFonts w:eastAsia="仿宋_GB2312" w:hint="eastAsia"/>
          <w:sz w:val="32"/>
          <w:szCs w:val="32"/>
        </w:rPr>
        <w:t>有一定的减少</w:t>
      </w:r>
      <w:r>
        <w:rPr>
          <w:rFonts w:eastAsia="仿宋_GB2312"/>
          <w:sz w:val="32"/>
          <w:szCs w:val="32"/>
        </w:rPr>
        <w:t>。</w:t>
      </w:r>
    </w:p>
    <w:p w:rsidR="00E4261B" w:rsidRDefault="00E55DBE">
      <w:pPr>
        <w:spacing w:line="580" w:lineRule="exact"/>
        <w:ind w:firstLineChars="200" w:firstLine="643"/>
        <w:rPr>
          <w:rFonts w:eastAsia="仿宋_GB2312"/>
          <w:sz w:val="32"/>
          <w:szCs w:val="32"/>
        </w:rPr>
      </w:pPr>
      <w:r>
        <w:rPr>
          <w:rFonts w:eastAsia="仿宋_GB2312"/>
          <w:b/>
          <w:bCs/>
          <w:sz w:val="32"/>
          <w:szCs w:val="32"/>
        </w:rPr>
        <w:t>（一）收入预算情况</w:t>
      </w:r>
    </w:p>
    <w:p w:rsidR="00E4261B" w:rsidRDefault="00E55DBE">
      <w:pPr>
        <w:spacing w:line="580" w:lineRule="exact"/>
        <w:ind w:firstLine="645"/>
        <w:rPr>
          <w:rFonts w:eastAsia="仿宋_GB2312"/>
          <w:sz w:val="32"/>
          <w:szCs w:val="32"/>
        </w:rPr>
      </w:pPr>
      <w:r>
        <w:rPr>
          <w:rFonts w:eastAsia="仿宋_GB2312"/>
          <w:sz w:val="32"/>
          <w:szCs w:val="32"/>
        </w:rPr>
        <w:t>中国共产党荣县委员会党校</w:t>
      </w:r>
      <w:r>
        <w:rPr>
          <w:rFonts w:eastAsia="仿宋_GB2312"/>
          <w:sz w:val="32"/>
          <w:szCs w:val="32"/>
        </w:rPr>
        <w:t>202</w:t>
      </w:r>
      <w:r>
        <w:rPr>
          <w:rFonts w:eastAsia="仿宋_GB2312" w:hint="eastAsia"/>
          <w:sz w:val="32"/>
          <w:szCs w:val="32"/>
        </w:rPr>
        <w:t>5</w:t>
      </w:r>
      <w:r>
        <w:rPr>
          <w:rFonts w:eastAsia="仿宋_GB2312"/>
          <w:sz w:val="32"/>
          <w:szCs w:val="32"/>
        </w:rPr>
        <w:t>年收入预算</w:t>
      </w:r>
      <w:r>
        <w:rPr>
          <w:rFonts w:eastAsia="仿宋_GB2312" w:hint="eastAsia"/>
          <w:sz w:val="32"/>
          <w:szCs w:val="32"/>
        </w:rPr>
        <w:t>393.16</w:t>
      </w:r>
      <w:r>
        <w:rPr>
          <w:rFonts w:eastAsia="仿宋_GB2312"/>
          <w:sz w:val="32"/>
          <w:szCs w:val="32"/>
        </w:rPr>
        <w:t>万元，其中：一般公共预算拨款收入</w:t>
      </w:r>
      <w:r>
        <w:rPr>
          <w:rFonts w:eastAsia="仿宋_GB2312" w:hint="eastAsia"/>
          <w:sz w:val="32"/>
          <w:szCs w:val="32"/>
        </w:rPr>
        <w:t>374.16</w:t>
      </w:r>
      <w:r>
        <w:rPr>
          <w:rFonts w:eastAsia="仿宋_GB2312"/>
          <w:sz w:val="32"/>
          <w:szCs w:val="32"/>
        </w:rPr>
        <w:t>万元，占</w:t>
      </w:r>
      <w:r>
        <w:rPr>
          <w:rFonts w:eastAsia="仿宋_GB2312" w:hint="eastAsia"/>
          <w:sz w:val="32"/>
          <w:szCs w:val="32"/>
        </w:rPr>
        <w:t>95.17%</w:t>
      </w:r>
      <w:r>
        <w:rPr>
          <w:rFonts w:eastAsia="仿宋_GB2312" w:hint="eastAsia"/>
          <w:sz w:val="32"/>
          <w:szCs w:val="32"/>
        </w:rPr>
        <w:t>，政府性基金预算拨款收入</w:t>
      </w:r>
      <w:r>
        <w:rPr>
          <w:rFonts w:eastAsia="仿宋_GB2312" w:hint="eastAsia"/>
          <w:sz w:val="32"/>
          <w:szCs w:val="32"/>
        </w:rPr>
        <w:t>19</w:t>
      </w:r>
      <w:r>
        <w:rPr>
          <w:rFonts w:eastAsia="仿宋_GB2312" w:hint="eastAsia"/>
          <w:sz w:val="32"/>
          <w:szCs w:val="32"/>
        </w:rPr>
        <w:t>万元，占</w:t>
      </w:r>
      <w:r>
        <w:rPr>
          <w:rFonts w:eastAsia="仿宋_GB2312" w:hint="eastAsia"/>
          <w:sz w:val="32"/>
          <w:szCs w:val="32"/>
        </w:rPr>
        <w:t>4.83%</w:t>
      </w:r>
      <w:r>
        <w:rPr>
          <w:rFonts w:eastAsia="仿宋_GB2312"/>
          <w:sz w:val="32"/>
          <w:szCs w:val="32"/>
        </w:rPr>
        <w:t>。</w:t>
      </w:r>
    </w:p>
    <w:p w:rsidR="00E4261B" w:rsidRDefault="00E55DBE">
      <w:pPr>
        <w:spacing w:line="580" w:lineRule="exact"/>
        <w:ind w:firstLineChars="200" w:firstLine="643"/>
        <w:jc w:val="center"/>
        <w:rPr>
          <w:rFonts w:eastAsia="仿宋_GB2312"/>
          <w:b/>
          <w:sz w:val="32"/>
          <w:szCs w:val="32"/>
        </w:rPr>
      </w:pPr>
      <w:r>
        <w:rPr>
          <w:rFonts w:eastAsia="仿宋_GB2312"/>
          <w:b/>
          <w:sz w:val="32"/>
          <w:szCs w:val="32"/>
        </w:rPr>
        <w:t>图</w:t>
      </w:r>
      <w:r>
        <w:rPr>
          <w:rFonts w:eastAsia="仿宋_GB2312"/>
          <w:b/>
          <w:sz w:val="32"/>
          <w:szCs w:val="32"/>
        </w:rPr>
        <w:t>1</w:t>
      </w:r>
      <w:r>
        <w:rPr>
          <w:rFonts w:eastAsia="仿宋_GB2312"/>
          <w:b/>
          <w:sz w:val="32"/>
          <w:szCs w:val="32"/>
        </w:rPr>
        <w:t>：收入预算结构图</w:t>
      </w:r>
      <w:r>
        <w:rPr>
          <w:rFonts w:eastAsia="仿宋_GB2312"/>
          <w:b/>
          <w:sz w:val="32"/>
          <w:szCs w:val="32"/>
        </w:rPr>
        <w:t>（单位：万元）</w:t>
      </w:r>
    </w:p>
    <w:p w:rsidR="00E4261B" w:rsidRDefault="00E55DBE">
      <w:pPr>
        <w:spacing w:line="580" w:lineRule="exact"/>
        <w:ind w:left="643"/>
        <w:rPr>
          <w:rFonts w:eastAsia="仿宋_GB2312"/>
          <w:b/>
          <w:bCs/>
          <w:sz w:val="32"/>
          <w:szCs w:val="32"/>
        </w:rPr>
      </w:pPr>
      <w:r>
        <w:rPr>
          <w:rFonts w:eastAsia="仿宋_GB2312"/>
          <w:b/>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57.6pt;margin-top:6.75pt;width:113.95pt;height:113.45pt;z-index:251655680;mso-width-relative:page;mso-height-relative:page">
            <v:imagedata r:id="rId9" o:title=""/>
          </v:shape>
          <o:OLEObject Type="Embed" ProgID="Excel.Sheet.8" ShapeID="Object 2" DrawAspect="Content" ObjectID="_1805786521" r:id="rId10"/>
        </w:pict>
      </w:r>
    </w:p>
    <w:p w:rsidR="00E4261B" w:rsidRDefault="00E4261B">
      <w:pPr>
        <w:spacing w:line="580" w:lineRule="exact"/>
        <w:ind w:left="643"/>
        <w:rPr>
          <w:rFonts w:eastAsia="仿宋_GB2312"/>
          <w:b/>
          <w:bCs/>
          <w:sz w:val="32"/>
          <w:szCs w:val="32"/>
        </w:rPr>
      </w:pPr>
    </w:p>
    <w:p w:rsidR="00E4261B" w:rsidRDefault="00E4261B">
      <w:pPr>
        <w:spacing w:line="580" w:lineRule="exact"/>
        <w:ind w:left="643"/>
        <w:rPr>
          <w:rFonts w:eastAsia="仿宋_GB2312"/>
          <w:b/>
          <w:bCs/>
          <w:sz w:val="32"/>
          <w:szCs w:val="32"/>
        </w:rPr>
      </w:pPr>
    </w:p>
    <w:p w:rsidR="00E4261B" w:rsidRDefault="00E4261B">
      <w:pPr>
        <w:spacing w:line="580" w:lineRule="exact"/>
        <w:ind w:left="643"/>
        <w:rPr>
          <w:rFonts w:eastAsia="仿宋_GB2312"/>
          <w:b/>
          <w:bCs/>
          <w:sz w:val="32"/>
          <w:szCs w:val="32"/>
        </w:rPr>
      </w:pPr>
    </w:p>
    <w:p w:rsidR="00E4261B" w:rsidRDefault="00E55DBE">
      <w:pPr>
        <w:spacing w:line="580" w:lineRule="exact"/>
        <w:ind w:left="643"/>
        <w:rPr>
          <w:rFonts w:eastAsia="仿宋_GB2312"/>
          <w:sz w:val="32"/>
          <w:szCs w:val="32"/>
        </w:rPr>
      </w:pPr>
      <w:r>
        <w:rPr>
          <w:rFonts w:eastAsia="仿宋_GB2312"/>
          <w:b/>
          <w:bCs/>
          <w:sz w:val="32"/>
          <w:szCs w:val="32"/>
        </w:rPr>
        <w:t>（二）支出预算情况</w:t>
      </w:r>
    </w:p>
    <w:p w:rsidR="00E4261B" w:rsidRDefault="00E55DBE">
      <w:pPr>
        <w:spacing w:line="580" w:lineRule="exact"/>
        <w:ind w:firstLine="645"/>
        <w:rPr>
          <w:rFonts w:eastAsia="仿宋_GB2312"/>
          <w:sz w:val="32"/>
          <w:szCs w:val="32"/>
        </w:rPr>
      </w:pPr>
      <w:r>
        <w:rPr>
          <w:rFonts w:eastAsia="仿宋_GB2312"/>
          <w:sz w:val="32"/>
          <w:szCs w:val="32"/>
        </w:rPr>
        <w:t>中国共产党荣县委员会党校</w:t>
      </w:r>
      <w:r>
        <w:rPr>
          <w:rFonts w:eastAsia="仿宋_GB2312"/>
          <w:sz w:val="32"/>
          <w:szCs w:val="32"/>
        </w:rPr>
        <w:t>202</w:t>
      </w:r>
      <w:r>
        <w:rPr>
          <w:rFonts w:eastAsia="仿宋_GB2312" w:hint="eastAsia"/>
          <w:sz w:val="32"/>
          <w:szCs w:val="32"/>
        </w:rPr>
        <w:t>5</w:t>
      </w:r>
      <w:r>
        <w:rPr>
          <w:rFonts w:eastAsia="仿宋_GB2312"/>
          <w:sz w:val="32"/>
          <w:szCs w:val="32"/>
        </w:rPr>
        <w:t>年支出预算</w:t>
      </w:r>
      <w:r>
        <w:rPr>
          <w:rFonts w:eastAsia="仿宋_GB2312" w:hint="eastAsia"/>
          <w:sz w:val="32"/>
          <w:szCs w:val="32"/>
        </w:rPr>
        <w:t>393.16</w:t>
      </w:r>
      <w:r>
        <w:rPr>
          <w:rFonts w:eastAsia="仿宋_GB2312"/>
          <w:sz w:val="32"/>
          <w:szCs w:val="32"/>
        </w:rPr>
        <w:t>万元</w:t>
      </w:r>
      <w:r>
        <w:rPr>
          <w:rFonts w:eastAsia="仿宋_GB2312"/>
          <w:sz w:val="32"/>
          <w:szCs w:val="32"/>
        </w:rPr>
        <w:t>，其中：基本支出</w:t>
      </w:r>
      <w:r>
        <w:rPr>
          <w:rFonts w:eastAsia="仿宋_GB2312" w:hint="eastAsia"/>
          <w:sz w:val="32"/>
          <w:szCs w:val="32"/>
        </w:rPr>
        <w:t>372.16</w:t>
      </w:r>
      <w:r>
        <w:rPr>
          <w:rFonts w:eastAsia="仿宋_GB2312"/>
          <w:sz w:val="32"/>
          <w:szCs w:val="32"/>
        </w:rPr>
        <w:t>万元</w:t>
      </w:r>
      <w:r>
        <w:rPr>
          <w:rFonts w:eastAsia="仿宋_GB2312"/>
          <w:sz w:val="32"/>
          <w:szCs w:val="32"/>
        </w:rPr>
        <w:t>，占</w:t>
      </w:r>
      <w:r>
        <w:rPr>
          <w:rFonts w:eastAsia="仿宋_GB2312" w:hint="eastAsia"/>
          <w:sz w:val="32"/>
          <w:szCs w:val="32"/>
        </w:rPr>
        <w:t>94.66</w:t>
      </w:r>
      <w:r>
        <w:rPr>
          <w:rFonts w:eastAsia="仿宋_GB2312"/>
          <w:sz w:val="32"/>
          <w:szCs w:val="32"/>
        </w:rPr>
        <w:t>%</w:t>
      </w:r>
      <w:r>
        <w:rPr>
          <w:rFonts w:eastAsia="仿宋_GB2312"/>
          <w:sz w:val="32"/>
          <w:szCs w:val="32"/>
        </w:rPr>
        <w:t>；</w:t>
      </w:r>
      <w:r>
        <w:rPr>
          <w:rFonts w:eastAsia="仿宋_GB2312"/>
          <w:sz w:val="32"/>
          <w:szCs w:val="32"/>
        </w:rPr>
        <w:t>项目支出</w:t>
      </w:r>
      <w:r>
        <w:rPr>
          <w:rFonts w:eastAsia="仿宋_GB2312" w:hint="eastAsia"/>
          <w:sz w:val="32"/>
          <w:szCs w:val="32"/>
        </w:rPr>
        <w:t>21</w:t>
      </w:r>
      <w:r>
        <w:rPr>
          <w:rFonts w:eastAsia="仿宋_GB2312"/>
          <w:sz w:val="32"/>
          <w:szCs w:val="32"/>
        </w:rPr>
        <w:t>万元，占</w:t>
      </w:r>
      <w:r>
        <w:rPr>
          <w:rFonts w:eastAsia="仿宋_GB2312" w:hint="eastAsia"/>
          <w:sz w:val="32"/>
          <w:szCs w:val="32"/>
        </w:rPr>
        <w:t>5.34</w:t>
      </w:r>
      <w:r>
        <w:rPr>
          <w:rFonts w:eastAsia="仿宋_GB2312"/>
          <w:sz w:val="32"/>
          <w:szCs w:val="32"/>
        </w:rPr>
        <w:t>%</w:t>
      </w:r>
      <w:r>
        <w:rPr>
          <w:rFonts w:eastAsia="仿宋_GB2312"/>
          <w:sz w:val="32"/>
          <w:szCs w:val="32"/>
        </w:rPr>
        <w:t>。</w:t>
      </w:r>
    </w:p>
    <w:p w:rsidR="00E4261B" w:rsidRDefault="00E55DBE">
      <w:pPr>
        <w:spacing w:line="580" w:lineRule="exact"/>
        <w:ind w:firstLineChars="200" w:firstLine="643"/>
        <w:jc w:val="center"/>
        <w:rPr>
          <w:rFonts w:eastAsia="仿宋_GB2312"/>
          <w:b/>
          <w:sz w:val="32"/>
          <w:szCs w:val="32"/>
        </w:rPr>
      </w:pPr>
      <w:r>
        <w:rPr>
          <w:rFonts w:eastAsia="仿宋_GB2312"/>
          <w:b/>
          <w:sz w:val="32"/>
          <w:szCs w:val="32"/>
        </w:rPr>
        <w:t>图</w:t>
      </w:r>
      <w:r>
        <w:rPr>
          <w:rFonts w:eastAsia="仿宋_GB2312"/>
          <w:b/>
          <w:sz w:val="32"/>
          <w:szCs w:val="32"/>
        </w:rPr>
        <w:t>2</w:t>
      </w:r>
      <w:r>
        <w:rPr>
          <w:rFonts w:eastAsia="仿宋_GB2312"/>
          <w:b/>
          <w:sz w:val="32"/>
          <w:szCs w:val="32"/>
        </w:rPr>
        <w:t>：支出预算结构图</w:t>
      </w:r>
      <w:r>
        <w:rPr>
          <w:rFonts w:eastAsia="仿宋_GB2312"/>
          <w:b/>
          <w:sz w:val="32"/>
          <w:szCs w:val="32"/>
        </w:rPr>
        <w:t>（单位：万元）</w:t>
      </w:r>
    </w:p>
    <w:p w:rsidR="00E4261B" w:rsidRDefault="00E55DBE">
      <w:pPr>
        <w:pStyle w:val="2"/>
        <w:spacing w:line="580" w:lineRule="exact"/>
        <w:rPr>
          <w:rFonts w:ascii="Times New Roman"/>
          <w:b/>
          <w:szCs w:val="32"/>
        </w:rPr>
      </w:pPr>
      <w:r>
        <w:rPr>
          <w:rFonts w:ascii="Times New Roman"/>
          <w:b/>
          <w:szCs w:val="32"/>
        </w:rPr>
        <w:pict>
          <v:shape id="Object 3" o:spid="_x0000_s1027" type="#_x0000_t75" style="position:absolute;left:0;text-align:left;margin-left:157.8pt;margin-top:2.6pt;width:102.75pt;height:115.15pt;z-index:251656704;mso-width-relative:page;mso-height-relative:page">
            <v:imagedata r:id="rId11" o:title=""/>
          </v:shape>
          <o:OLEObject Type="Embed" ProgID="Excel.Sheet.8" ShapeID="Object 3" DrawAspect="Content" ObjectID="_1805786522" r:id="rId12"/>
        </w:pict>
      </w:r>
    </w:p>
    <w:p w:rsidR="00E4261B" w:rsidRDefault="00E55DBE">
      <w:pPr>
        <w:spacing w:line="580" w:lineRule="exact"/>
        <w:rPr>
          <w:rFonts w:eastAsia="仿宋_GB2312"/>
          <w:b/>
          <w:sz w:val="32"/>
          <w:szCs w:val="32"/>
        </w:rPr>
      </w:pPr>
      <w:r>
        <w:rPr>
          <w:rFonts w:eastAsia="仿宋_GB2312"/>
          <w:b/>
          <w:sz w:val="32"/>
          <w:szCs w:val="32"/>
        </w:rPr>
        <w:lastRenderedPageBreak/>
        <w:t xml:space="preserve">         </w:t>
      </w:r>
    </w:p>
    <w:p w:rsidR="00E4261B" w:rsidRDefault="00E4261B">
      <w:pPr>
        <w:pStyle w:val="2"/>
        <w:spacing w:line="580" w:lineRule="exact"/>
        <w:rPr>
          <w:rFonts w:ascii="Times New Roman"/>
          <w:b/>
          <w:szCs w:val="32"/>
        </w:rPr>
      </w:pPr>
    </w:p>
    <w:p w:rsidR="00E4261B" w:rsidRDefault="00E4261B">
      <w:pPr>
        <w:spacing w:line="580" w:lineRule="exact"/>
      </w:pPr>
    </w:p>
    <w:p w:rsidR="00E4261B" w:rsidRDefault="00E55DBE">
      <w:pPr>
        <w:spacing w:line="580" w:lineRule="exact"/>
        <w:ind w:firstLine="570"/>
        <w:rPr>
          <w:rFonts w:eastAsia="仿宋_GB2312"/>
          <w:color w:val="333333"/>
          <w:sz w:val="32"/>
          <w:szCs w:val="32"/>
        </w:rPr>
      </w:pPr>
      <w:r>
        <w:rPr>
          <w:rFonts w:eastAsia="黑体"/>
          <w:color w:val="333333"/>
          <w:sz w:val="32"/>
          <w:szCs w:val="32"/>
        </w:rPr>
        <w:t>四、财政拨款收支预算情况说明</w:t>
      </w:r>
    </w:p>
    <w:p w:rsidR="00E4261B" w:rsidRDefault="00E55DBE">
      <w:pPr>
        <w:spacing w:line="580" w:lineRule="exact"/>
        <w:ind w:firstLineChars="200" w:firstLine="640"/>
        <w:rPr>
          <w:rFonts w:eastAsia="仿宋_GB2312"/>
          <w:sz w:val="32"/>
          <w:szCs w:val="32"/>
        </w:rPr>
      </w:pPr>
      <w:r>
        <w:rPr>
          <w:rFonts w:eastAsia="仿宋_GB2312"/>
          <w:sz w:val="32"/>
          <w:szCs w:val="32"/>
        </w:rPr>
        <w:t>中国共产党荣县委员会党校</w:t>
      </w:r>
      <w:r>
        <w:rPr>
          <w:rFonts w:eastAsia="仿宋_GB2312"/>
          <w:color w:val="333333"/>
          <w:sz w:val="32"/>
          <w:szCs w:val="32"/>
        </w:rPr>
        <w:t>202</w:t>
      </w:r>
      <w:r>
        <w:rPr>
          <w:rFonts w:eastAsia="仿宋_GB2312" w:hint="eastAsia"/>
          <w:color w:val="333333"/>
          <w:sz w:val="32"/>
          <w:szCs w:val="32"/>
        </w:rPr>
        <w:t>5</w:t>
      </w:r>
      <w:r>
        <w:rPr>
          <w:rFonts w:eastAsia="仿宋_GB2312"/>
          <w:color w:val="333333"/>
          <w:sz w:val="32"/>
          <w:szCs w:val="32"/>
        </w:rPr>
        <w:t>年财政拨款收支总预算</w:t>
      </w:r>
      <w:r>
        <w:rPr>
          <w:rFonts w:eastAsia="仿宋_GB2312" w:hint="eastAsia"/>
          <w:sz w:val="32"/>
          <w:szCs w:val="32"/>
        </w:rPr>
        <w:t>393.16</w:t>
      </w:r>
      <w:r>
        <w:rPr>
          <w:rFonts w:eastAsia="仿宋_GB2312"/>
          <w:sz w:val="32"/>
          <w:szCs w:val="32"/>
        </w:rPr>
        <w:t>万元</w:t>
      </w:r>
      <w:r>
        <w:rPr>
          <w:rFonts w:eastAsia="仿宋_GB2312"/>
          <w:color w:val="333333"/>
          <w:sz w:val="32"/>
          <w:szCs w:val="32"/>
        </w:rPr>
        <w:t>，比</w:t>
      </w:r>
      <w:r>
        <w:rPr>
          <w:rFonts w:eastAsia="仿宋_GB2312"/>
          <w:color w:val="333333"/>
          <w:sz w:val="32"/>
          <w:szCs w:val="32"/>
        </w:rPr>
        <w:t>202</w:t>
      </w:r>
      <w:r>
        <w:rPr>
          <w:rFonts w:eastAsia="仿宋_GB2312" w:hint="eastAsia"/>
          <w:color w:val="333333"/>
          <w:sz w:val="32"/>
          <w:szCs w:val="32"/>
        </w:rPr>
        <w:t>4</w:t>
      </w:r>
      <w:r>
        <w:rPr>
          <w:rFonts w:eastAsia="仿宋_GB2312"/>
          <w:color w:val="333333"/>
          <w:sz w:val="32"/>
          <w:szCs w:val="32"/>
        </w:rPr>
        <w:t>年财政拨款收支总预算</w:t>
      </w:r>
      <w:r>
        <w:rPr>
          <w:rFonts w:eastAsia="仿宋_GB2312" w:hint="eastAsia"/>
          <w:color w:val="333333"/>
          <w:sz w:val="32"/>
          <w:szCs w:val="32"/>
        </w:rPr>
        <w:t>减少</w:t>
      </w:r>
      <w:r>
        <w:rPr>
          <w:rFonts w:eastAsia="仿宋_GB2312" w:hint="eastAsia"/>
          <w:color w:val="333333"/>
          <w:sz w:val="32"/>
          <w:szCs w:val="32"/>
        </w:rPr>
        <w:t>17.68</w:t>
      </w:r>
      <w:r>
        <w:rPr>
          <w:rFonts w:eastAsia="仿宋_GB2312"/>
          <w:sz w:val="32"/>
          <w:szCs w:val="32"/>
        </w:rPr>
        <w:t>万元，主要原因是</w:t>
      </w:r>
      <w:r>
        <w:rPr>
          <w:rFonts w:eastAsia="仿宋_GB2312"/>
          <w:sz w:val="32"/>
          <w:szCs w:val="32"/>
        </w:rPr>
        <w:t>人员经费</w:t>
      </w:r>
      <w:r>
        <w:rPr>
          <w:rFonts w:eastAsia="仿宋_GB2312" w:hint="eastAsia"/>
          <w:sz w:val="32"/>
          <w:szCs w:val="32"/>
        </w:rPr>
        <w:t>有一定的减少</w:t>
      </w:r>
      <w:r>
        <w:rPr>
          <w:rFonts w:eastAsia="仿宋_GB2312"/>
          <w:sz w:val="32"/>
          <w:szCs w:val="32"/>
        </w:rPr>
        <w:t>。</w:t>
      </w:r>
    </w:p>
    <w:p w:rsidR="00E4261B" w:rsidRDefault="00E55DBE">
      <w:pPr>
        <w:spacing w:line="580" w:lineRule="exact"/>
        <w:ind w:firstLineChars="200" w:firstLine="643"/>
        <w:rPr>
          <w:rFonts w:eastAsia="仿宋_GB2312"/>
          <w:b/>
          <w:sz w:val="32"/>
          <w:szCs w:val="32"/>
        </w:rPr>
      </w:pPr>
      <w:r>
        <w:rPr>
          <w:rFonts w:eastAsia="仿宋_GB2312"/>
          <w:b/>
          <w:sz w:val="32"/>
          <w:szCs w:val="32"/>
        </w:rPr>
        <w:pict>
          <v:shape id="Object 4" o:spid="_x0000_s1028" type="#_x0000_t75" style="position:absolute;left:0;text-align:left;margin-left:161.6pt;margin-top:26.8pt;width:133.45pt;height:98.9pt;z-index:251657728;mso-width-relative:page;mso-height-relative:page">
            <v:imagedata r:id="rId13" o:title=""/>
          </v:shape>
          <o:OLEObject Type="Embed" ProgID="Excel.Sheet.8" ShapeID="Object 4" DrawAspect="Content" ObjectID="_1805786523" r:id="rId14"/>
        </w:pict>
      </w:r>
      <w:r>
        <w:rPr>
          <w:rFonts w:eastAsia="仿宋_GB2312"/>
          <w:b/>
          <w:sz w:val="32"/>
          <w:szCs w:val="32"/>
        </w:rPr>
        <w:t>图</w:t>
      </w:r>
      <w:r>
        <w:rPr>
          <w:rFonts w:eastAsia="仿宋_GB2312"/>
          <w:b/>
          <w:sz w:val="32"/>
          <w:szCs w:val="32"/>
        </w:rPr>
        <w:t>3</w:t>
      </w:r>
      <w:r>
        <w:rPr>
          <w:rFonts w:eastAsia="仿宋_GB2312"/>
          <w:b/>
          <w:sz w:val="32"/>
          <w:szCs w:val="32"/>
        </w:rPr>
        <w:t>：财政拨款收支总预算变动情况</w:t>
      </w:r>
      <w:r>
        <w:rPr>
          <w:rFonts w:eastAsia="仿宋_GB2312"/>
          <w:b/>
          <w:sz w:val="32"/>
          <w:szCs w:val="32"/>
        </w:rPr>
        <w:t>（单位：万元）</w:t>
      </w:r>
    </w:p>
    <w:p w:rsidR="00E4261B" w:rsidRDefault="00E4261B">
      <w:pPr>
        <w:spacing w:line="580" w:lineRule="exact"/>
        <w:ind w:firstLineChars="200" w:firstLine="640"/>
        <w:rPr>
          <w:rFonts w:eastAsia="仿宋_GB2312"/>
          <w:color w:val="333333"/>
          <w:sz w:val="32"/>
          <w:szCs w:val="32"/>
        </w:rPr>
      </w:pPr>
    </w:p>
    <w:p w:rsidR="00E4261B" w:rsidRDefault="00E4261B">
      <w:pPr>
        <w:spacing w:line="580" w:lineRule="exact"/>
        <w:ind w:firstLineChars="200" w:firstLine="640"/>
        <w:rPr>
          <w:rFonts w:eastAsia="仿宋_GB2312"/>
          <w:color w:val="333333"/>
          <w:sz w:val="32"/>
          <w:szCs w:val="32"/>
        </w:rPr>
      </w:pPr>
    </w:p>
    <w:p w:rsidR="00E4261B" w:rsidRDefault="00E4261B">
      <w:pPr>
        <w:spacing w:line="580" w:lineRule="exact"/>
        <w:ind w:firstLineChars="200" w:firstLine="640"/>
        <w:rPr>
          <w:rFonts w:eastAsia="仿宋_GB2312"/>
          <w:color w:val="333333"/>
          <w:sz w:val="32"/>
          <w:szCs w:val="32"/>
        </w:rPr>
      </w:pPr>
    </w:p>
    <w:p w:rsidR="00E4261B" w:rsidRDefault="00E55DBE">
      <w:pPr>
        <w:spacing w:line="580" w:lineRule="exact"/>
        <w:ind w:firstLineChars="200" w:firstLine="640"/>
        <w:rPr>
          <w:rFonts w:eastAsia="仿宋_GB2312"/>
          <w:color w:val="333333"/>
          <w:sz w:val="32"/>
          <w:szCs w:val="32"/>
        </w:rPr>
      </w:pPr>
      <w:r>
        <w:rPr>
          <w:rFonts w:eastAsia="仿宋_GB2312"/>
          <w:color w:val="333333"/>
          <w:sz w:val="32"/>
          <w:szCs w:val="32"/>
        </w:rPr>
        <w:t>收入包括：本年一般公共预算拨款收入</w:t>
      </w:r>
      <w:r>
        <w:rPr>
          <w:rFonts w:eastAsia="仿宋_GB2312" w:hint="eastAsia"/>
          <w:sz w:val="32"/>
          <w:szCs w:val="32"/>
        </w:rPr>
        <w:t>374.16</w:t>
      </w:r>
      <w:r>
        <w:rPr>
          <w:rFonts w:eastAsia="仿宋_GB2312"/>
          <w:sz w:val="32"/>
          <w:szCs w:val="32"/>
        </w:rPr>
        <w:t>万元</w:t>
      </w:r>
      <w:r>
        <w:rPr>
          <w:rFonts w:eastAsia="仿宋_GB2312" w:hint="eastAsia"/>
          <w:sz w:val="32"/>
          <w:szCs w:val="32"/>
        </w:rPr>
        <w:t>，</w:t>
      </w:r>
      <w:r>
        <w:rPr>
          <w:rFonts w:eastAsia="仿宋_GB2312" w:hint="eastAsia"/>
          <w:sz w:val="32"/>
          <w:szCs w:val="32"/>
        </w:rPr>
        <w:t>政府性基金预算拨款收入</w:t>
      </w:r>
      <w:r>
        <w:rPr>
          <w:rFonts w:eastAsia="仿宋_GB2312" w:hint="eastAsia"/>
          <w:sz w:val="32"/>
          <w:szCs w:val="32"/>
        </w:rPr>
        <w:t>19</w:t>
      </w:r>
      <w:r>
        <w:rPr>
          <w:rFonts w:eastAsia="仿宋_GB2312" w:hint="eastAsia"/>
          <w:sz w:val="32"/>
          <w:szCs w:val="32"/>
        </w:rPr>
        <w:t>万元</w:t>
      </w:r>
      <w:r>
        <w:rPr>
          <w:rFonts w:eastAsia="仿宋_GB2312"/>
          <w:sz w:val="32"/>
          <w:szCs w:val="32"/>
        </w:rPr>
        <w:t>。</w:t>
      </w:r>
      <w:r>
        <w:rPr>
          <w:rFonts w:eastAsia="仿宋_GB2312"/>
          <w:color w:val="333333"/>
          <w:sz w:val="32"/>
          <w:szCs w:val="32"/>
        </w:rPr>
        <w:t>支出包括：</w:t>
      </w:r>
      <w:r>
        <w:rPr>
          <w:rFonts w:eastAsia="仿宋_GB2312"/>
          <w:color w:val="333333"/>
          <w:sz w:val="32"/>
          <w:szCs w:val="32"/>
        </w:rPr>
        <w:t>教育</w:t>
      </w:r>
      <w:r>
        <w:rPr>
          <w:rFonts w:eastAsia="仿宋_GB2312"/>
          <w:color w:val="333333"/>
          <w:sz w:val="32"/>
          <w:szCs w:val="32"/>
        </w:rPr>
        <w:t>支出</w:t>
      </w:r>
      <w:r>
        <w:rPr>
          <w:rFonts w:eastAsia="仿宋_GB2312" w:hint="eastAsia"/>
          <w:sz w:val="32"/>
          <w:szCs w:val="32"/>
        </w:rPr>
        <w:t>285.61</w:t>
      </w:r>
      <w:r>
        <w:rPr>
          <w:rFonts w:eastAsia="仿宋_GB2312"/>
          <w:color w:val="333333"/>
          <w:sz w:val="32"/>
          <w:szCs w:val="32"/>
        </w:rPr>
        <w:t>万元、社会保障和就业支出</w:t>
      </w:r>
      <w:r>
        <w:rPr>
          <w:rFonts w:eastAsia="仿宋_GB2312" w:hint="eastAsia"/>
          <w:sz w:val="32"/>
          <w:szCs w:val="32"/>
        </w:rPr>
        <w:t>38.90</w:t>
      </w:r>
      <w:r>
        <w:rPr>
          <w:rFonts w:eastAsia="仿宋_GB2312"/>
          <w:color w:val="333333"/>
          <w:sz w:val="32"/>
          <w:szCs w:val="32"/>
        </w:rPr>
        <w:t>万元、卫生健康支出</w:t>
      </w:r>
      <w:r>
        <w:rPr>
          <w:rFonts w:eastAsia="仿宋_GB2312" w:hint="eastAsia"/>
          <w:sz w:val="32"/>
          <w:szCs w:val="32"/>
        </w:rPr>
        <w:t>20.38</w:t>
      </w:r>
      <w:r>
        <w:rPr>
          <w:rFonts w:eastAsia="仿宋_GB2312"/>
          <w:color w:val="333333"/>
          <w:sz w:val="32"/>
          <w:szCs w:val="32"/>
        </w:rPr>
        <w:t>万元、</w:t>
      </w:r>
      <w:r>
        <w:rPr>
          <w:rFonts w:eastAsia="仿宋_GB2312" w:hint="eastAsia"/>
          <w:color w:val="333333"/>
          <w:sz w:val="32"/>
          <w:szCs w:val="32"/>
        </w:rPr>
        <w:t>城</w:t>
      </w:r>
      <w:r>
        <w:rPr>
          <w:rFonts w:eastAsia="仿宋_GB2312" w:hint="eastAsia"/>
          <w:color w:val="333333"/>
          <w:sz w:val="32"/>
          <w:szCs w:val="32"/>
        </w:rPr>
        <w:t>乡社区</w:t>
      </w:r>
      <w:bookmarkStart w:id="0" w:name="_GoBack"/>
      <w:bookmarkEnd w:id="0"/>
      <w:r>
        <w:rPr>
          <w:rFonts w:eastAsia="仿宋_GB2312" w:hint="eastAsia"/>
          <w:color w:val="333333"/>
          <w:sz w:val="32"/>
          <w:szCs w:val="32"/>
        </w:rPr>
        <w:t>支出</w:t>
      </w:r>
      <w:r>
        <w:rPr>
          <w:rFonts w:eastAsia="仿宋_GB2312" w:hint="eastAsia"/>
          <w:color w:val="333333"/>
          <w:sz w:val="32"/>
          <w:szCs w:val="32"/>
        </w:rPr>
        <w:t>19</w:t>
      </w:r>
      <w:r>
        <w:rPr>
          <w:rFonts w:eastAsia="仿宋_GB2312" w:hint="eastAsia"/>
          <w:color w:val="333333"/>
          <w:sz w:val="32"/>
          <w:szCs w:val="32"/>
        </w:rPr>
        <w:t>万元</w:t>
      </w:r>
      <w:r>
        <w:rPr>
          <w:rFonts w:eastAsia="仿宋_GB2312" w:hint="eastAsia"/>
          <w:color w:val="333333"/>
          <w:sz w:val="32"/>
          <w:szCs w:val="32"/>
        </w:rPr>
        <w:t>、</w:t>
      </w:r>
      <w:r>
        <w:rPr>
          <w:rFonts w:eastAsia="仿宋_GB2312" w:hint="eastAsia"/>
          <w:color w:val="333333"/>
          <w:sz w:val="32"/>
          <w:szCs w:val="32"/>
        </w:rPr>
        <w:t>农林水支出</w:t>
      </w:r>
      <w:r>
        <w:rPr>
          <w:rFonts w:eastAsia="仿宋_GB2312" w:hint="eastAsia"/>
          <w:color w:val="333333"/>
          <w:sz w:val="32"/>
          <w:szCs w:val="32"/>
        </w:rPr>
        <w:t>0.5</w:t>
      </w:r>
      <w:r>
        <w:rPr>
          <w:rFonts w:eastAsia="仿宋_GB2312" w:hint="eastAsia"/>
          <w:color w:val="333333"/>
          <w:sz w:val="32"/>
          <w:szCs w:val="32"/>
        </w:rPr>
        <w:t>万元、</w:t>
      </w:r>
      <w:r>
        <w:rPr>
          <w:rFonts w:eastAsia="仿宋_GB2312"/>
          <w:color w:val="333333"/>
          <w:sz w:val="32"/>
          <w:szCs w:val="32"/>
        </w:rPr>
        <w:t>住房保障支出</w:t>
      </w:r>
      <w:r>
        <w:rPr>
          <w:rFonts w:eastAsia="仿宋_GB2312" w:hint="eastAsia"/>
          <w:sz w:val="32"/>
          <w:szCs w:val="32"/>
        </w:rPr>
        <w:t>28.77</w:t>
      </w:r>
      <w:r>
        <w:rPr>
          <w:rFonts w:eastAsia="仿宋_GB2312"/>
          <w:color w:val="333333"/>
          <w:sz w:val="32"/>
          <w:szCs w:val="32"/>
        </w:rPr>
        <w:t>万元。</w:t>
      </w:r>
    </w:p>
    <w:p w:rsidR="00E4261B" w:rsidRDefault="00E55DBE">
      <w:pPr>
        <w:spacing w:line="580" w:lineRule="exact"/>
        <w:ind w:firstLineChars="200" w:firstLine="640"/>
        <w:rPr>
          <w:rFonts w:eastAsia="仿宋_GB2312"/>
          <w:color w:val="333333"/>
          <w:sz w:val="32"/>
          <w:szCs w:val="32"/>
        </w:rPr>
      </w:pPr>
      <w:r>
        <w:rPr>
          <w:rFonts w:eastAsia="黑体"/>
          <w:color w:val="333333"/>
          <w:sz w:val="32"/>
          <w:szCs w:val="32"/>
        </w:rPr>
        <w:t>五、一般公共预算当年拨款情况说明</w:t>
      </w:r>
      <w:r>
        <w:rPr>
          <w:rFonts w:eastAsia="仿宋_GB2312"/>
          <w:color w:val="333333"/>
          <w:sz w:val="32"/>
          <w:szCs w:val="32"/>
        </w:rPr>
        <w:t xml:space="preserve">　　</w:t>
      </w:r>
    </w:p>
    <w:p w:rsidR="00E4261B" w:rsidRDefault="00E55DBE">
      <w:pPr>
        <w:spacing w:line="580" w:lineRule="exact"/>
        <w:ind w:left="643"/>
        <w:rPr>
          <w:rFonts w:eastAsia="仿宋_GB2312"/>
          <w:b/>
          <w:bCs/>
          <w:sz w:val="32"/>
          <w:szCs w:val="32"/>
        </w:rPr>
      </w:pPr>
      <w:r>
        <w:rPr>
          <w:rFonts w:eastAsia="仿宋_GB2312"/>
          <w:b/>
          <w:bCs/>
          <w:sz w:val="32"/>
          <w:szCs w:val="32"/>
        </w:rPr>
        <w:t>（一）一般公共预算当年拨款规模变化情况</w:t>
      </w:r>
    </w:p>
    <w:p w:rsidR="00E4261B" w:rsidRDefault="00E55DBE">
      <w:pPr>
        <w:spacing w:line="580" w:lineRule="exact"/>
        <w:ind w:firstLineChars="200" w:firstLine="640"/>
        <w:rPr>
          <w:rFonts w:eastAsia="仿宋_GB2312"/>
          <w:color w:val="333333"/>
          <w:sz w:val="32"/>
          <w:szCs w:val="32"/>
        </w:rPr>
      </w:pPr>
      <w:r>
        <w:rPr>
          <w:rFonts w:eastAsia="仿宋_GB2312"/>
          <w:sz w:val="32"/>
          <w:szCs w:val="32"/>
        </w:rPr>
        <w:t>中国共产党荣县委员会党校</w:t>
      </w:r>
      <w:r>
        <w:rPr>
          <w:rFonts w:eastAsia="仿宋_GB2312"/>
          <w:color w:val="333333"/>
          <w:sz w:val="32"/>
          <w:szCs w:val="32"/>
        </w:rPr>
        <w:t>202</w:t>
      </w:r>
      <w:r>
        <w:rPr>
          <w:rFonts w:eastAsia="仿宋_GB2312" w:hint="eastAsia"/>
          <w:color w:val="333333"/>
          <w:sz w:val="32"/>
          <w:szCs w:val="32"/>
        </w:rPr>
        <w:t>5</w:t>
      </w:r>
      <w:r>
        <w:rPr>
          <w:rFonts w:eastAsia="仿宋_GB2312"/>
          <w:color w:val="333333"/>
          <w:sz w:val="32"/>
          <w:szCs w:val="32"/>
        </w:rPr>
        <w:t>年一般公共预算当年拨款</w:t>
      </w:r>
      <w:r>
        <w:rPr>
          <w:rFonts w:eastAsia="仿宋_GB2312" w:hint="eastAsia"/>
          <w:sz w:val="32"/>
          <w:szCs w:val="32"/>
        </w:rPr>
        <w:t>374.16</w:t>
      </w:r>
      <w:r>
        <w:rPr>
          <w:rFonts w:eastAsia="仿宋_GB2312"/>
          <w:color w:val="333333"/>
          <w:sz w:val="32"/>
          <w:szCs w:val="32"/>
        </w:rPr>
        <w:t>万元，比</w:t>
      </w:r>
      <w:r>
        <w:rPr>
          <w:rFonts w:eastAsia="仿宋_GB2312"/>
          <w:color w:val="333333"/>
          <w:sz w:val="32"/>
          <w:szCs w:val="32"/>
        </w:rPr>
        <w:t>202</w:t>
      </w:r>
      <w:r>
        <w:rPr>
          <w:rFonts w:eastAsia="仿宋_GB2312" w:hint="eastAsia"/>
          <w:color w:val="333333"/>
          <w:sz w:val="32"/>
          <w:szCs w:val="32"/>
        </w:rPr>
        <w:t>4</w:t>
      </w:r>
      <w:r>
        <w:rPr>
          <w:rFonts w:eastAsia="仿宋_GB2312"/>
          <w:color w:val="333333"/>
          <w:sz w:val="32"/>
          <w:szCs w:val="32"/>
        </w:rPr>
        <w:t>年预算数</w:t>
      </w:r>
      <w:r>
        <w:rPr>
          <w:rFonts w:eastAsia="仿宋_GB2312" w:hint="eastAsia"/>
          <w:color w:val="333333"/>
          <w:sz w:val="32"/>
          <w:szCs w:val="32"/>
        </w:rPr>
        <w:t>减少</w:t>
      </w:r>
      <w:r>
        <w:rPr>
          <w:rFonts w:eastAsia="仿宋_GB2312" w:hint="eastAsia"/>
          <w:sz w:val="32"/>
          <w:szCs w:val="32"/>
        </w:rPr>
        <w:t>36.68</w:t>
      </w:r>
      <w:r>
        <w:rPr>
          <w:rFonts w:eastAsia="仿宋_GB2312"/>
          <w:sz w:val="32"/>
          <w:szCs w:val="32"/>
        </w:rPr>
        <w:t>万元，主要原因是</w:t>
      </w:r>
      <w:r>
        <w:rPr>
          <w:rFonts w:eastAsia="仿宋_GB2312"/>
          <w:sz w:val="32"/>
          <w:szCs w:val="32"/>
        </w:rPr>
        <w:t>人员经费</w:t>
      </w:r>
      <w:r>
        <w:rPr>
          <w:rFonts w:eastAsia="仿宋_GB2312" w:hint="eastAsia"/>
          <w:sz w:val="32"/>
          <w:szCs w:val="32"/>
        </w:rPr>
        <w:t>有一定的减少，财政安排了部分资金在政府性基金预算</w:t>
      </w:r>
      <w:r>
        <w:rPr>
          <w:rFonts w:eastAsia="仿宋_GB2312"/>
          <w:sz w:val="32"/>
          <w:szCs w:val="32"/>
        </w:rPr>
        <w:t>。</w:t>
      </w:r>
    </w:p>
    <w:p w:rsidR="00E4261B" w:rsidRDefault="00E55DBE">
      <w:pPr>
        <w:spacing w:line="580" w:lineRule="exact"/>
        <w:rPr>
          <w:rFonts w:eastAsia="仿宋_GB2312"/>
          <w:b/>
          <w:sz w:val="32"/>
          <w:szCs w:val="32"/>
        </w:rPr>
      </w:pPr>
      <w:r>
        <w:rPr>
          <w:rFonts w:eastAsia="仿宋_GB2312"/>
          <w:b/>
          <w:sz w:val="32"/>
          <w:szCs w:val="32"/>
        </w:rPr>
        <w:lastRenderedPageBreak/>
        <w:t>图</w:t>
      </w:r>
      <w:r>
        <w:rPr>
          <w:rFonts w:eastAsia="仿宋_GB2312"/>
          <w:b/>
          <w:sz w:val="32"/>
          <w:szCs w:val="32"/>
        </w:rPr>
        <w:t>4</w:t>
      </w:r>
      <w:r>
        <w:rPr>
          <w:rFonts w:eastAsia="仿宋_GB2312"/>
          <w:b/>
          <w:sz w:val="32"/>
          <w:szCs w:val="32"/>
        </w:rPr>
        <w:t>：一般公共预算财政拨款支出预算变动情况</w:t>
      </w:r>
      <w:r>
        <w:rPr>
          <w:rFonts w:eastAsia="仿宋_GB2312"/>
          <w:b/>
          <w:sz w:val="32"/>
          <w:szCs w:val="32"/>
        </w:rPr>
        <w:t>（单位：万元）</w:t>
      </w:r>
    </w:p>
    <w:p w:rsidR="00E4261B" w:rsidRDefault="00E55DBE">
      <w:pPr>
        <w:spacing w:line="580" w:lineRule="exact"/>
        <w:ind w:firstLineChars="200" w:firstLine="643"/>
        <w:rPr>
          <w:rFonts w:eastAsia="仿宋_GB2312"/>
          <w:b/>
          <w:sz w:val="32"/>
          <w:szCs w:val="32"/>
        </w:rPr>
      </w:pPr>
      <w:r>
        <w:rPr>
          <w:rFonts w:eastAsia="仿宋_GB2312"/>
          <w:b/>
          <w:sz w:val="32"/>
          <w:szCs w:val="32"/>
        </w:rPr>
        <w:pict>
          <v:shape id="Object 5" o:spid="_x0000_s1029" type="#_x0000_t75" style="position:absolute;left:0;text-align:left;margin-left:125.45pt;margin-top:2pt;width:168.7pt;height:113.8pt;z-index:251658752;mso-width-relative:page;mso-height-relative:page">
            <v:imagedata r:id="rId15" o:title=""/>
          </v:shape>
          <o:OLEObject Type="Embed" ProgID="Excel.Sheet.8" ShapeID="Object 5" DrawAspect="Content" ObjectID="_1805786524" r:id="rId16"/>
        </w:pict>
      </w:r>
    </w:p>
    <w:p w:rsidR="00E4261B" w:rsidRDefault="00E4261B">
      <w:pPr>
        <w:spacing w:line="580" w:lineRule="exact"/>
        <w:rPr>
          <w:rFonts w:eastAsia="仿宋_GB2312"/>
          <w:b/>
          <w:bCs/>
          <w:sz w:val="32"/>
          <w:szCs w:val="32"/>
        </w:rPr>
      </w:pPr>
    </w:p>
    <w:p w:rsidR="00E4261B" w:rsidRDefault="00E55DBE">
      <w:pPr>
        <w:numPr>
          <w:ilvl w:val="0"/>
          <w:numId w:val="1"/>
        </w:numPr>
        <w:spacing w:line="580" w:lineRule="exact"/>
        <w:ind w:leftChars="304" w:left="638"/>
        <w:rPr>
          <w:rFonts w:eastAsia="仿宋_GB2312"/>
          <w:b/>
          <w:bCs/>
          <w:sz w:val="32"/>
          <w:szCs w:val="32"/>
        </w:rPr>
      </w:pPr>
      <w:r>
        <w:rPr>
          <w:rFonts w:eastAsia="仿宋_GB2312"/>
          <w:b/>
          <w:bCs/>
          <w:sz w:val="32"/>
          <w:szCs w:val="32"/>
        </w:rPr>
        <w:t>一般公共预算当年拨款结构情况</w:t>
      </w:r>
    </w:p>
    <w:p w:rsidR="00E4261B" w:rsidRDefault="00E55DBE">
      <w:pPr>
        <w:spacing w:line="580" w:lineRule="exact"/>
        <w:ind w:firstLineChars="200" w:firstLine="640"/>
        <w:rPr>
          <w:rFonts w:eastAsia="仿宋"/>
          <w:color w:val="000000"/>
          <w:sz w:val="32"/>
          <w:szCs w:val="32"/>
        </w:rPr>
      </w:pPr>
      <w:r>
        <w:rPr>
          <w:rFonts w:eastAsia="仿宋_GB2312"/>
          <w:color w:val="333333"/>
          <w:sz w:val="32"/>
          <w:szCs w:val="32"/>
        </w:rPr>
        <w:t>教育</w:t>
      </w:r>
      <w:r>
        <w:rPr>
          <w:rFonts w:eastAsia="仿宋_GB2312"/>
          <w:color w:val="333333"/>
          <w:sz w:val="32"/>
          <w:szCs w:val="32"/>
        </w:rPr>
        <w:t>支出</w:t>
      </w:r>
      <w:r>
        <w:rPr>
          <w:rFonts w:eastAsia="仿宋_GB2312" w:hint="eastAsia"/>
          <w:sz w:val="32"/>
          <w:szCs w:val="32"/>
        </w:rPr>
        <w:t>285.61</w:t>
      </w:r>
      <w:r>
        <w:rPr>
          <w:rFonts w:eastAsia="仿宋_GB2312"/>
          <w:color w:val="333333"/>
          <w:sz w:val="32"/>
          <w:szCs w:val="32"/>
        </w:rPr>
        <w:t>万元、社会保障和就业支出</w:t>
      </w:r>
      <w:r>
        <w:rPr>
          <w:rFonts w:eastAsia="仿宋_GB2312" w:hint="eastAsia"/>
          <w:sz w:val="32"/>
          <w:szCs w:val="32"/>
        </w:rPr>
        <w:t>38.90</w:t>
      </w:r>
      <w:r>
        <w:rPr>
          <w:rFonts w:eastAsia="仿宋_GB2312"/>
          <w:color w:val="333333"/>
          <w:sz w:val="32"/>
          <w:szCs w:val="32"/>
        </w:rPr>
        <w:t>万元、卫生健康支出</w:t>
      </w:r>
      <w:r>
        <w:rPr>
          <w:rFonts w:eastAsia="仿宋_GB2312" w:hint="eastAsia"/>
          <w:sz w:val="32"/>
          <w:szCs w:val="32"/>
        </w:rPr>
        <w:t>20.38</w:t>
      </w:r>
      <w:r>
        <w:rPr>
          <w:rFonts w:eastAsia="仿宋_GB2312"/>
          <w:color w:val="333333"/>
          <w:sz w:val="32"/>
          <w:szCs w:val="32"/>
        </w:rPr>
        <w:t>万元、</w:t>
      </w:r>
      <w:r>
        <w:rPr>
          <w:rFonts w:eastAsia="仿宋_GB2312" w:hint="eastAsia"/>
          <w:color w:val="333333"/>
          <w:sz w:val="32"/>
          <w:szCs w:val="32"/>
        </w:rPr>
        <w:t>农林水支出</w:t>
      </w:r>
      <w:r>
        <w:rPr>
          <w:rFonts w:eastAsia="仿宋_GB2312" w:hint="eastAsia"/>
          <w:color w:val="333333"/>
          <w:sz w:val="32"/>
          <w:szCs w:val="32"/>
        </w:rPr>
        <w:t>0.5</w:t>
      </w:r>
      <w:r>
        <w:rPr>
          <w:rFonts w:eastAsia="仿宋_GB2312" w:hint="eastAsia"/>
          <w:color w:val="333333"/>
          <w:sz w:val="32"/>
          <w:szCs w:val="32"/>
        </w:rPr>
        <w:t>万元、</w:t>
      </w:r>
      <w:r>
        <w:rPr>
          <w:rFonts w:eastAsia="仿宋_GB2312"/>
          <w:color w:val="333333"/>
          <w:sz w:val="32"/>
          <w:szCs w:val="32"/>
        </w:rPr>
        <w:t>住房保障支出</w:t>
      </w:r>
      <w:r>
        <w:rPr>
          <w:rFonts w:eastAsia="仿宋_GB2312" w:hint="eastAsia"/>
          <w:sz w:val="32"/>
          <w:szCs w:val="32"/>
        </w:rPr>
        <w:t>28.77</w:t>
      </w:r>
      <w:r>
        <w:rPr>
          <w:rFonts w:eastAsia="仿宋_GB2312"/>
          <w:color w:val="333333"/>
          <w:sz w:val="32"/>
          <w:szCs w:val="32"/>
        </w:rPr>
        <w:t>万元。</w:t>
      </w:r>
    </w:p>
    <w:p w:rsidR="00E4261B" w:rsidRDefault="00E55DBE">
      <w:pPr>
        <w:spacing w:line="580" w:lineRule="exact"/>
        <w:jc w:val="center"/>
        <w:rPr>
          <w:rFonts w:eastAsia="仿宋_GB2312"/>
          <w:b/>
          <w:sz w:val="32"/>
          <w:szCs w:val="32"/>
        </w:rPr>
      </w:pPr>
      <w:r>
        <w:rPr>
          <w:rFonts w:eastAsia="仿宋_GB2312"/>
          <w:b/>
          <w:sz w:val="32"/>
          <w:szCs w:val="32"/>
        </w:rPr>
        <w:pict>
          <v:shape id="Object 6" o:spid="_x0000_s1030" type="#_x0000_t75" style="position:absolute;left:0;text-align:left;margin-left:116.5pt;margin-top:28.1pt;width:212.15pt;height:146.15pt;z-index:251659776;mso-width-relative:page;mso-height-relative:page">
            <v:imagedata r:id="rId17" o:title=""/>
          </v:shape>
          <o:OLEObject Type="Embed" ProgID="Excel.Sheet.8" ShapeID="Object 6" DrawAspect="Content" ObjectID="_1805786525" r:id="rId18"/>
        </w:pict>
      </w:r>
      <w:r>
        <w:rPr>
          <w:rFonts w:eastAsia="仿宋_GB2312"/>
          <w:b/>
          <w:sz w:val="32"/>
          <w:szCs w:val="32"/>
        </w:rPr>
        <w:t>图</w:t>
      </w:r>
      <w:r>
        <w:rPr>
          <w:rFonts w:eastAsia="仿宋_GB2312"/>
          <w:b/>
          <w:sz w:val="32"/>
          <w:szCs w:val="32"/>
        </w:rPr>
        <w:t>5</w:t>
      </w:r>
      <w:r>
        <w:rPr>
          <w:rFonts w:eastAsia="仿宋_GB2312"/>
          <w:b/>
          <w:sz w:val="32"/>
          <w:szCs w:val="32"/>
        </w:rPr>
        <w:t>：一般公共预算财政拨款支出预算结构</w:t>
      </w:r>
      <w:r>
        <w:rPr>
          <w:rFonts w:eastAsia="仿宋_GB2312"/>
          <w:b/>
          <w:sz w:val="32"/>
          <w:szCs w:val="32"/>
        </w:rPr>
        <w:t>（单位：万元）</w:t>
      </w:r>
    </w:p>
    <w:p w:rsidR="00E4261B" w:rsidRDefault="00E4261B">
      <w:pPr>
        <w:spacing w:line="580" w:lineRule="exact"/>
        <w:jc w:val="center"/>
        <w:rPr>
          <w:rFonts w:eastAsia="仿宋_GB2312"/>
          <w:b/>
          <w:sz w:val="32"/>
          <w:szCs w:val="32"/>
        </w:rPr>
      </w:pPr>
    </w:p>
    <w:p w:rsidR="00E4261B" w:rsidRDefault="00E4261B">
      <w:pPr>
        <w:spacing w:line="580" w:lineRule="exact"/>
        <w:jc w:val="center"/>
        <w:rPr>
          <w:rFonts w:eastAsia="仿宋_GB2312"/>
          <w:b/>
          <w:sz w:val="32"/>
          <w:szCs w:val="32"/>
        </w:rPr>
      </w:pPr>
    </w:p>
    <w:p w:rsidR="00E4261B" w:rsidRDefault="00E4261B">
      <w:pPr>
        <w:spacing w:line="580" w:lineRule="exact"/>
        <w:ind w:firstLineChars="200" w:firstLine="640"/>
        <w:rPr>
          <w:rFonts w:eastAsia="仿宋"/>
          <w:color w:val="000000"/>
          <w:sz w:val="32"/>
          <w:szCs w:val="32"/>
        </w:rPr>
      </w:pPr>
    </w:p>
    <w:p w:rsidR="00E4261B" w:rsidRDefault="00E4261B">
      <w:pPr>
        <w:spacing w:line="580" w:lineRule="exact"/>
        <w:ind w:firstLineChars="200" w:firstLine="643"/>
        <w:rPr>
          <w:rStyle w:val="17"/>
          <w:rFonts w:eastAsia="仿宋_GB2312"/>
          <w:color w:val="333333"/>
          <w:sz w:val="32"/>
          <w:szCs w:val="32"/>
        </w:rPr>
      </w:pPr>
    </w:p>
    <w:p w:rsidR="00E4261B" w:rsidRDefault="00E4261B">
      <w:pPr>
        <w:spacing w:line="580" w:lineRule="exact"/>
        <w:ind w:firstLineChars="200" w:firstLine="643"/>
        <w:rPr>
          <w:rStyle w:val="17"/>
          <w:rFonts w:eastAsia="仿宋_GB2312"/>
          <w:color w:val="333333"/>
          <w:sz w:val="32"/>
          <w:szCs w:val="32"/>
        </w:rPr>
      </w:pPr>
    </w:p>
    <w:p w:rsidR="00E4261B" w:rsidRDefault="00E55DBE">
      <w:pPr>
        <w:spacing w:line="580" w:lineRule="exact"/>
        <w:ind w:firstLineChars="200" w:firstLine="643"/>
        <w:rPr>
          <w:rFonts w:eastAsia="仿宋_GB2312"/>
          <w:color w:val="333333"/>
          <w:sz w:val="32"/>
          <w:szCs w:val="32"/>
        </w:rPr>
      </w:pPr>
      <w:r>
        <w:rPr>
          <w:rFonts w:eastAsia="仿宋_GB2312"/>
          <w:b/>
          <w:bCs/>
          <w:sz w:val="32"/>
          <w:szCs w:val="32"/>
        </w:rPr>
        <w:t>（三）一般公共预算当年拨款具体使用情况</w:t>
      </w:r>
      <w:r>
        <w:rPr>
          <w:rFonts w:eastAsia="仿宋_GB2312"/>
          <w:color w:val="333333"/>
          <w:sz w:val="32"/>
          <w:szCs w:val="32"/>
        </w:rPr>
        <w:t xml:space="preserve">　</w:t>
      </w:r>
    </w:p>
    <w:p w:rsidR="00E4261B" w:rsidRDefault="00E55DBE">
      <w:pPr>
        <w:spacing w:line="580" w:lineRule="exact"/>
        <w:ind w:firstLineChars="200" w:firstLine="640"/>
        <w:rPr>
          <w:rFonts w:eastAsia="仿宋_GB2312"/>
          <w:color w:val="333333"/>
          <w:sz w:val="32"/>
          <w:szCs w:val="32"/>
        </w:rPr>
      </w:pPr>
      <w:r>
        <w:rPr>
          <w:rFonts w:eastAsia="仿宋_GB2312" w:hint="eastAsia"/>
          <w:color w:val="333333"/>
          <w:sz w:val="32"/>
          <w:szCs w:val="32"/>
        </w:rPr>
        <w:t>1</w:t>
      </w:r>
      <w:r>
        <w:rPr>
          <w:rFonts w:eastAsia="仿宋_GB2312"/>
          <w:color w:val="333333"/>
          <w:sz w:val="32"/>
          <w:szCs w:val="32"/>
        </w:rPr>
        <w:t>.</w:t>
      </w:r>
      <w:r>
        <w:rPr>
          <w:rFonts w:eastAsia="仿宋_GB2312"/>
          <w:color w:val="333333"/>
          <w:sz w:val="32"/>
          <w:szCs w:val="32"/>
        </w:rPr>
        <w:t>教育支出</w:t>
      </w:r>
      <w:r>
        <w:rPr>
          <w:rFonts w:eastAsia="仿宋_GB2312"/>
          <w:color w:val="333333"/>
          <w:sz w:val="32"/>
          <w:szCs w:val="32"/>
        </w:rPr>
        <w:t>（类）</w:t>
      </w:r>
      <w:r>
        <w:rPr>
          <w:rFonts w:eastAsia="仿宋_GB2312"/>
          <w:color w:val="333333"/>
          <w:sz w:val="32"/>
          <w:szCs w:val="32"/>
        </w:rPr>
        <w:t>进修及培训</w:t>
      </w:r>
      <w:r>
        <w:rPr>
          <w:rFonts w:eastAsia="仿宋_GB2312"/>
          <w:color w:val="333333"/>
          <w:sz w:val="32"/>
          <w:szCs w:val="32"/>
        </w:rPr>
        <w:t>（款）</w:t>
      </w:r>
      <w:r>
        <w:rPr>
          <w:rFonts w:eastAsia="仿宋_GB2312"/>
          <w:sz w:val="32"/>
          <w:szCs w:val="32"/>
        </w:rPr>
        <w:t>干部教育</w:t>
      </w:r>
      <w:r>
        <w:rPr>
          <w:rFonts w:eastAsia="仿宋_GB2312"/>
          <w:color w:val="333333"/>
          <w:sz w:val="32"/>
          <w:szCs w:val="32"/>
        </w:rPr>
        <w:t>（项）</w:t>
      </w:r>
      <w:r>
        <w:rPr>
          <w:rFonts w:eastAsia="仿宋_GB2312" w:hint="eastAsia"/>
          <w:color w:val="333333"/>
          <w:sz w:val="32"/>
          <w:szCs w:val="32"/>
        </w:rPr>
        <w:t>：</w:t>
      </w:r>
      <w:r>
        <w:rPr>
          <w:rFonts w:eastAsia="仿宋_GB2312"/>
          <w:color w:val="333333"/>
          <w:sz w:val="32"/>
          <w:szCs w:val="32"/>
        </w:rPr>
        <w:t>202</w:t>
      </w:r>
      <w:r>
        <w:rPr>
          <w:rFonts w:eastAsia="仿宋_GB2312" w:hint="eastAsia"/>
          <w:color w:val="333333"/>
          <w:sz w:val="32"/>
          <w:szCs w:val="32"/>
        </w:rPr>
        <w:t>5</w:t>
      </w:r>
      <w:r>
        <w:rPr>
          <w:rFonts w:eastAsia="仿宋_GB2312"/>
          <w:color w:val="333333"/>
          <w:sz w:val="32"/>
          <w:szCs w:val="32"/>
        </w:rPr>
        <w:t>年预算数为</w:t>
      </w:r>
      <w:r>
        <w:rPr>
          <w:rFonts w:eastAsia="仿宋_GB2312" w:hint="eastAsia"/>
          <w:sz w:val="32"/>
          <w:szCs w:val="32"/>
        </w:rPr>
        <w:t>285.61</w:t>
      </w:r>
      <w:r>
        <w:rPr>
          <w:rFonts w:eastAsia="仿宋_GB2312"/>
          <w:color w:val="333333"/>
          <w:sz w:val="32"/>
          <w:szCs w:val="32"/>
        </w:rPr>
        <w:t>万元，主要用于：</w:t>
      </w:r>
      <w:r>
        <w:rPr>
          <w:rFonts w:eastAsia="仿宋_GB2312"/>
          <w:color w:val="333333"/>
          <w:sz w:val="32"/>
          <w:szCs w:val="32"/>
        </w:rPr>
        <w:t>干部教育相关的办公费</w:t>
      </w:r>
      <w:r>
        <w:rPr>
          <w:rFonts w:eastAsia="仿宋_GB2312"/>
          <w:color w:val="333333"/>
          <w:sz w:val="32"/>
          <w:szCs w:val="32"/>
        </w:rPr>
        <w:t>、</w:t>
      </w:r>
      <w:r>
        <w:rPr>
          <w:rFonts w:eastAsia="仿宋_GB2312"/>
          <w:color w:val="333333"/>
          <w:sz w:val="32"/>
          <w:szCs w:val="32"/>
        </w:rPr>
        <w:t>基本工资等</w:t>
      </w:r>
      <w:r>
        <w:rPr>
          <w:rFonts w:eastAsia="仿宋_GB2312"/>
          <w:color w:val="333333"/>
          <w:sz w:val="32"/>
          <w:szCs w:val="32"/>
        </w:rPr>
        <w:t>。</w:t>
      </w:r>
    </w:p>
    <w:p w:rsidR="00E4261B" w:rsidRDefault="00E55DBE">
      <w:pPr>
        <w:spacing w:line="580" w:lineRule="exact"/>
        <w:ind w:firstLine="570"/>
        <w:rPr>
          <w:rFonts w:eastAsia="仿宋_GB2312"/>
          <w:sz w:val="32"/>
          <w:szCs w:val="32"/>
        </w:rPr>
      </w:pPr>
      <w:r>
        <w:rPr>
          <w:rFonts w:eastAsia="仿宋_GB2312" w:hint="eastAsia"/>
          <w:color w:val="333333"/>
          <w:sz w:val="32"/>
          <w:szCs w:val="32"/>
        </w:rPr>
        <w:t>2</w:t>
      </w:r>
      <w:r>
        <w:rPr>
          <w:rFonts w:eastAsia="仿宋_GB2312"/>
          <w:color w:val="333333"/>
          <w:sz w:val="32"/>
          <w:szCs w:val="32"/>
        </w:rPr>
        <w:t>.</w:t>
      </w:r>
      <w:r>
        <w:rPr>
          <w:rFonts w:eastAsia="仿宋_GB2312"/>
          <w:color w:val="333333"/>
          <w:sz w:val="32"/>
          <w:szCs w:val="32"/>
        </w:rPr>
        <w:t>社会保障和就业（类）</w:t>
      </w:r>
      <w:r>
        <w:rPr>
          <w:rFonts w:eastAsia="仿宋_GB2312"/>
          <w:sz w:val="32"/>
          <w:szCs w:val="32"/>
        </w:rPr>
        <w:t>行政事业单位养老支出</w:t>
      </w:r>
      <w:r>
        <w:rPr>
          <w:rFonts w:eastAsia="仿宋_GB2312"/>
          <w:color w:val="333333"/>
          <w:sz w:val="32"/>
          <w:szCs w:val="32"/>
        </w:rPr>
        <w:t>（款）</w:t>
      </w:r>
      <w:r>
        <w:rPr>
          <w:rFonts w:eastAsia="仿宋_GB2312"/>
          <w:sz w:val="32"/>
          <w:szCs w:val="32"/>
        </w:rPr>
        <w:t>行政单位离退休</w:t>
      </w:r>
      <w:r>
        <w:rPr>
          <w:rFonts w:eastAsia="仿宋_GB2312"/>
          <w:color w:val="333333"/>
          <w:sz w:val="32"/>
          <w:szCs w:val="32"/>
        </w:rPr>
        <w:t>（项）</w:t>
      </w:r>
      <w:r>
        <w:rPr>
          <w:rFonts w:eastAsia="仿宋_GB2312" w:hint="eastAsia"/>
          <w:color w:val="333333"/>
          <w:sz w:val="32"/>
          <w:szCs w:val="32"/>
        </w:rPr>
        <w:t>：</w:t>
      </w:r>
      <w:r>
        <w:rPr>
          <w:rFonts w:eastAsia="仿宋_GB2312"/>
          <w:color w:val="333333"/>
          <w:sz w:val="32"/>
          <w:szCs w:val="32"/>
        </w:rPr>
        <w:t>202</w:t>
      </w:r>
      <w:r>
        <w:rPr>
          <w:rFonts w:eastAsia="仿宋_GB2312" w:hint="eastAsia"/>
          <w:color w:val="333333"/>
          <w:sz w:val="32"/>
          <w:szCs w:val="32"/>
        </w:rPr>
        <w:t>5</w:t>
      </w:r>
      <w:r>
        <w:rPr>
          <w:rFonts w:eastAsia="仿宋_GB2312"/>
          <w:color w:val="333333"/>
          <w:sz w:val="32"/>
          <w:szCs w:val="32"/>
        </w:rPr>
        <w:t>年预算数为</w:t>
      </w:r>
      <w:r>
        <w:rPr>
          <w:rFonts w:eastAsia="仿宋_GB2312" w:hint="eastAsia"/>
          <w:sz w:val="32"/>
          <w:szCs w:val="32"/>
        </w:rPr>
        <w:t>0.54</w:t>
      </w:r>
      <w:r>
        <w:rPr>
          <w:rFonts w:eastAsia="仿宋_GB2312"/>
          <w:color w:val="333333"/>
          <w:sz w:val="32"/>
          <w:szCs w:val="32"/>
        </w:rPr>
        <w:t>万元，主要用于：</w:t>
      </w:r>
      <w:r>
        <w:rPr>
          <w:rFonts w:eastAsia="仿宋_GB2312"/>
          <w:sz w:val="32"/>
          <w:szCs w:val="32"/>
        </w:rPr>
        <w:t>单位退休职工活动经费</w:t>
      </w:r>
      <w:r>
        <w:rPr>
          <w:rFonts w:eastAsia="仿宋_GB2312"/>
          <w:sz w:val="32"/>
          <w:szCs w:val="32"/>
        </w:rPr>
        <w:t>。</w:t>
      </w:r>
    </w:p>
    <w:p w:rsidR="00E4261B" w:rsidRDefault="00E55DBE">
      <w:pPr>
        <w:spacing w:line="580" w:lineRule="exact"/>
        <w:ind w:firstLine="570"/>
        <w:rPr>
          <w:rFonts w:eastAsia="仿宋_GB2312"/>
          <w:color w:val="333333"/>
          <w:sz w:val="32"/>
          <w:szCs w:val="32"/>
        </w:rPr>
      </w:pPr>
      <w:r>
        <w:rPr>
          <w:rFonts w:eastAsia="仿宋_GB2312" w:hint="eastAsia"/>
          <w:sz w:val="32"/>
          <w:szCs w:val="32"/>
        </w:rPr>
        <w:t>3</w:t>
      </w:r>
      <w:r>
        <w:rPr>
          <w:rFonts w:eastAsia="仿宋_GB2312"/>
          <w:sz w:val="32"/>
          <w:szCs w:val="32"/>
        </w:rPr>
        <w:t>.</w:t>
      </w:r>
      <w:r>
        <w:rPr>
          <w:rFonts w:eastAsia="仿宋_GB2312"/>
          <w:color w:val="333333"/>
          <w:sz w:val="32"/>
          <w:szCs w:val="32"/>
        </w:rPr>
        <w:t>社会保障和就业（类）</w:t>
      </w:r>
      <w:r>
        <w:rPr>
          <w:rFonts w:eastAsia="仿宋_GB2312"/>
          <w:sz w:val="32"/>
          <w:szCs w:val="32"/>
        </w:rPr>
        <w:t>行政事业单位养老支出</w:t>
      </w:r>
      <w:r>
        <w:rPr>
          <w:rFonts w:eastAsia="仿宋_GB2312"/>
          <w:color w:val="333333"/>
          <w:sz w:val="32"/>
          <w:szCs w:val="32"/>
        </w:rPr>
        <w:t>（款）机关</w:t>
      </w:r>
      <w:r>
        <w:rPr>
          <w:rFonts w:eastAsia="仿宋_GB2312"/>
          <w:color w:val="333333"/>
          <w:sz w:val="32"/>
          <w:szCs w:val="32"/>
        </w:rPr>
        <w:lastRenderedPageBreak/>
        <w:t>事业单位基本养老保险缴费支出（项）</w:t>
      </w:r>
      <w:r>
        <w:rPr>
          <w:rFonts w:eastAsia="仿宋_GB2312" w:hint="eastAsia"/>
          <w:color w:val="333333"/>
          <w:sz w:val="32"/>
          <w:szCs w:val="32"/>
        </w:rPr>
        <w:t>：</w:t>
      </w:r>
      <w:r>
        <w:rPr>
          <w:rFonts w:eastAsia="仿宋_GB2312"/>
          <w:color w:val="333333"/>
          <w:sz w:val="32"/>
          <w:szCs w:val="32"/>
        </w:rPr>
        <w:t>202</w:t>
      </w:r>
      <w:r>
        <w:rPr>
          <w:rFonts w:eastAsia="仿宋_GB2312" w:hint="eastAsia"/>
          <w:color w:val="333333"/>
          <w:sz w:val="32"/>
          <w:szCs w:val="32"/>
        </w:rPr>
        <w:t>5</w:t>
      </w:r>
      <w:r>
        <w:rPr>
          <w:rFonts w:eastAsia="仿宋_GB2312"/>
          <w:color w:val="333333"/>
          <w:sz w:val="32"/>
          <w:szCs w:val="32"/>
        </w:rPr>
        <w:t>年预算数为</w:t>
      </w:r>
      <w:r>
        <w:rPr>
          <w:rFonts w:eastAsia="仿宋_GB2312" w:hint="eastAsia"/>
          <w:color w:val="333333"/>
          <w:sz w:val="32"/>
          <w:szCs w:val="32"/>
        </w:rPr>
        <w:t>38.36</w:t>
      </w:r>
      <w:r>
        <w:rPr>
          <w:rFonts w:eastAsia="仿宋_GB2312"/>
          <w:color w:val="333333"/>
          <w:sz w:val="32"/>
          <w:szCs w:val="32"/>
        </w:rPr>
        <w:t>万元，</w:t>
      </w:r>
      <w:r>
        <w:rPr>
          <w:rFonts w:eastAsia="仿宋_GB2312"/>
          <w:color w:val="333333"/>
          <w:sz w:val="32"/>
          <w:szCs w:val="32"/>
        </w:rPr>
        <w:t>主要用于：</w:t>
      </w:r>
      <w:r>
        <w:rPr>
          <w:rFonts w:eastAsia="仿宋_GB2312"/>
          <w:color w:val="333333"/>
          <w:sz w:val="32"/>
          <w:szCs w:val="32"/>
        </w:rPr>
        <w:t>为单位职工购买养老保险。</w:t>
      </w:r>
    </w:p>
    <w:p w:rsidR="00E4261B" w:rsidRDefault="00E55DBE">
      <w:pPr>
        <w:spacing w:line="580" w:lineRule="exact"/>
        <w:ind w:firstLine="570"/>
        <w:rPr>
          <w:rFonts w:eastAsia="仿宋_GB2312"/>
          <w:color w:val="333333"/>
          <w:sz w:val="32"/>
          <w:szCs w:val="32"/>
        </w:rPr>
      </w:pPr>
      <w:r>
        <w:rPr>
          <w:rFonts w:eastAsia="仿宋_GB2312" w:hint="eastAsia"/>
          <w:color w:val="333333"/>
          <w:sz w:val="32"/>
          <w:szCs w:val="32"/>
        </w:rPr>
        <w:t>4</w:t>
      </w:r>
      <w:r>
        <w:rPr>
          <w:rFonts w:eastAsia="仿宋_GB2312"/>
          <w:color w:val="333333"/>
          <w:sz w:val="32"/>
          <w:szCs w:val="32"/>
        </w:rPr>
        <w:t>.</w:t>
      </w:r>
      <w:r>
        <w:rPr>
          <w:rFonts w:eastAsia="仿宋_GB2312"/>
          <w:color w:val="333333"/>
          <w:sz w:val="32"/>
          <w:szCs w:val="32"/>
        </w:rPr>
        <w:t>卫生健康（类）</w:t>
      </w:r>
      <w:r>
        <w:rPr>
          <w:rFonts w:eastAsia="仿宋_GB2312"/>
          <w:sz w:val="32"/>
          <w:szCs w:val="32"/>
        </w:rPr>
        <w:t>行政事业单位医疗</w:t>
      </w:r>
      <w:r>
        <w:rPr>
          <w:rFonts w:eastAsia="仿宋_GB2312"/>
          <w:color w:val="333333"/>
          <w:sz w:val="32"/>
          <w:szCs w:val="32"/>
        </w:rPr>
        <w:t>（款）</w:t>
      </w:r>
      <w:r>
        <w:rPr>
          <w:rFonts w:eastAsia="仿宋_GB2312" w:hint="eastAsia"/>
          <w:sz w:val="32"/>
          <w:szCs w:val="32"/>
        </w:rPr>
        <w:t>行政单位医疗</w:t>
      </w:r>
      <w:r>
        <w:rPr>
          <w:rFonts w:eastAsia="仿宋_GB2312"/>
          <w:color w:val="333333"/>
          <w:sz w:val="32"/>
          <w:szCs w:val="32"/>
        </w:rPr>
        <w:t>（项）</w:t>
      </w:r>
      <w:r>
        <w:rPr>
          <w:rFonts w:eastAsia="仿宋_GB2312" w:hint="eastAsia"/>
          <w:color w:val="333333"/>
          <w:sz w:val="32"/>
          <w:szCs w:val="32"/>
        </w:rPr>
        <w:t>：</w:t>
      </w:r>
      <w:r>
        <w:rPr>
          <w:rFonts w:eastAsia="仿宋_GB2312"/>
          <w:color w:val="333333"/>
          <w:sz w:val="32"/>
          <w:szCs w:val="32"/>
        </w:rPr>
        <w:t>202</w:t>
      </w:r>
      <w:r>
        <w:rPr>
          <w:rFonts w:eastAsia="仿宋_GB2312" w:hint="eastAsia"/>
          <w:color w:val="333333"/>
          <w:sz w:val="32"/>
          <w:szCs w:val="32"/>
        </w:rPr>
        <w:t>5</w:t>
      </w:r>
      <w:r>
        <w:rPr>
          <w:rFonts w:eastAsia="仿宋_GB2312"/>
          <w:color w:val="333333"/>
          <w:sz w:val="32"/>
          <w:szCs w:val="32"/>
        </w:rPr>
        <w:t>年预算数为</w:t>
      </w:r>
      <w:r>
        <w:rPr>
          <w:rFonts w:eastAsia="仿宋_GB2312" w:hint="eastAsia"/>
          <w:sz w:val="32"/>
          <w:szCs w:val="32"/>
        </w:rPr>
        <w:t>6.15</w:t>
      </w:r>
      <w:r>
        <w:rPr>
          <w:rFonts w:eastAsia="仿宋_GB2312"/>
          <w:color w:val="333333"/>
          <w:sz w:val="32"/>
          <w:szCs w:val="32"/>
        </w:rPr>
        <w:t>万元，主要用于：</w:t>
      </w:r>
      <w:r>
        <w:rPr>
          <w:rFonts w:eastAsia="仿宋_GB2312"/>
          <w:sz w:val="32"/>
          <w:szCs w:val="32"/>
        </w:rPr>
        <w:t>为单位</w:t>
      </w:r>
      <w:r>
        <w:rPr>
          <w:rFonts w:eastAsia="仿宋_GB2312" w:hint="eastAsia"/>
          <w:sz w:val="32"/>
          <w:szCs w:val="32"/>
        </w:rPr>
        <w:t>参公人</w:t>
      </w:r>
      <w:proofErr w:type="gramStart"/>
      <w:r>
        <w:rPr>
          <w:rFonts w:eastAsia="仿宋_GB2312" w:hint="eastAsia"/>
          <w:sz w:val="32"/>
          <w:szCs w:val="32"/>
        </w:rPr>
        <w:t>员</w:t>
      </w:r>
      <w:r>
        <w:rPr>
          <w:rFonts w:eastAsia="仿宋_GB2312"/>
          <w:sz w:val="32"/>
          <w:szCs w:val="32"/>
        </w:rPr>
        <w:t>购买</w:t>
      </w:r>
      <w:proofErr w:type="gramEnd"/>
      <w:r>
        <w:rPr>
          <w:rFonts w:eastAsia="仿宋_GB2312"/>
          <w:sz w:val="32"/>
          <w:szCs w:val="32"/>
        </w:rPr>
        <w:t>医疗保险</w:t>
      </w:r>
      <w:r>
        <w:rPr>
          <w:rFonts w:eastAsia="仿宋_GB2312"/>
          <w:color w:val="333333"/>
          <w:sz w:val="32"/>
          <w:szCs w:val="32"/>
        </w:rPr>
        <w:t>。</w:t>
      </w:r>
    </w:p>
    <w:p w:rsidR="00E4261B" w:rsidRDefault="00E55DBE">
      <w:pPr>
        <w:spacing w:line="580" w:lineRule="exact"/>
        <w:ind w:firstLine="570"/>
        <w:rPr>
          <w:rFonts w:eastAsia="仿宋_GB2312"/>
          <w:color w:val="333333"/>
          <w:sz w:val="32"/>
          <w:szCs w:val="32"/>
        </w:rPr>
      </w:pPr>
      <w:r>
        <w:rPr>
          <w:rFonts w:eastAsia="仿宋_GB2312"/>
          <w:color w:val="333333"/>
          <w:sz w:val="32"/>
          <w:szCs w:val="32"/>
        </w:rPr>
        <w:t>5</w:t>
      </w:r>
      <w:r>
        <w:rPr>
          <w:rFonts w:eastAsia="仿宋_GB2312"/>
          <w:color w:val="333333"/>
          <w:sz w:val="32"/>
          <w:szCs w:val="32"/>
        </w:rPr>
        <w:t>.</w:t>
      </w:r>
      <w:r>
        <w:rPr>
          <w:rFonts w:eastAsia="仿宋_GB2312"/>
          <w:color w:val="333333"/>
          <w:sz w:val="32"/>
          <w:szCs w:val="32"/>
        </w:rPr>
        <w:t>卫生健康（类）</w:t>
      </w:r>
      <w:r>
        <w:rPr>
          <w:rFonts w:eastAsia="仿宋_GB2312"/>
          <w:sz w:val="32"/>
          <w:szCs w:val="32"/>
        </w:rPr>
        <w:t>行政事业单位医疗</w:t>
      </w:r>
      <w:r>
        <w:rPr>
          <w:rFonts w:eastAsia="仿宋_GB2312"/>
          <w:color w:val="333333"/>
          <w:sz w:val="32"/>
          <w:szCs w:val="32"/>
        </w:rPr>
        <w:t>（款）</w:t>
      </w:r>
      <w:r>
        <w:rPr>
          <w:rFonts w:eastAsia="仿宋_GB2312"/>
          <w:sz w:val="32"/>
          <w:szCs w:val="32"/>
        </w:rPr>
        <w:t>事业单位</w:t>
      </w:r>
      <w:r>
        <w:rPr>
          <w:rFonts w:eastAsia="仿宋_GB2312"/>
          <w:sz w:val="32"/>
          <w:szCs w:val="32"/>
        </w:rPr>
        <w:t>医疗</w:t>
      </w:r>
      <w:r>
        <w:rPr>
          <w:rFonts w:eastAsia="仿宋_GB2312"/>
          <w:color w:val="333333"/>
          <w:sz w:val="32"/>
          <w:szCs w:val="32"/>
        </w:rPr>
        <w:t>（项）</w:t>
      </w:r>
      <w:r>
        <w:rPr>
          <w:rFonts w:eastAsia="仿宋_GB2312" w:hint="eastAsia"/>
          <w:color w:val="333333"/>
          <w:sz w:val="32"/>
          <w:szCs w:val="32"/>
        </w:rPr>
        <w:t>：</w:t>
      </w:r>
      <w:r>
        <w:rPr>
          <w:rFonts w:eastAsia="仿宋_GB2312"/>
          <w:color w:val="333333"/>
          <w:sz w:val="32"/>
          <w:szCs w:val="32"/>
        </w:rPr>
        <w:t>202</w:t>
      </w:r>
      <w:r>
        <w:rPr>
          <w:rFonts w:eastAsia="仿宋_GB2312" w:hint="eastAsia"/>
          <w:color w:val="333333"/>
          <w:sz w:val="32"/>
          <w:szCs w:val="32"/>
        </w:rPr>
        <w:t>5</w:t>
      </w:r>
      <w:r>
        <w:rPr>
          <w:rFonts w:eastAsia="仿宋_GB2312"/>
          <w:color w:val="333333"/>
          <w:sz w:val="32"/>
          <w:szCs w:val="32"/>
        </w:rPr>
        <w:t>年预算数为</w:t>
      </w:r>
      <w:r>
        <w:rPr>
          <w:rFonts w:eastAsia="仿宋_GB2312" w:hint="eastAsia"/>
          <w:sz w:val="32"/>
          <w:szCs w:val="32"/>
        </w:rPr>
        <w:t>11.98</w:t>
      </w:r>
      <w:r>
        <w:rPr>
          <w:rFonts w:eastAsia="仿宋_GB2312"/>
          <w:color w:val="333333"/>
          <w:sz w:val="32"/>
          <w:szCs w:val="32"/>
        </w:rPr>
        <w:t>万元，主要用于：</w:t>
      </w:r>
      <w:r>
        <w:rPr>
          <w:rFonts w:eastAsia="仿宋_GB2312"/>
          <w:sz w:val="32"/>
          <w:szCs w:val="32"/>
        </w:rPr>
        <w:t>为单位</w:t>
      </w:r>
      <w:r>
        <w:rPr>
          <w:rFonts w:eastAsia="仿宋_GB2312" w:hint="eastAsia"/>
          <w:sz w:val="32"/>
          <w:szCs w:val="32"/>
        </w:rPr>
        <w:t>事业</w:t>
      </w:r>
      <w:r>
        <w:rPr>
          <w:rFonts w:eastAsia="仿宋_GB2312"/>
          <w:sz w:val="32"/>
          <w:szCs w:val="32"/>
        </w:rPr>
        <w:t>职工购买医疗保险</w:t>
      </w:r>
      <w:r>
        <w:rPr>
          <w:rFonts w:eastAsia="仿宋_GB2312"/>
          <w:color w:val="333333"/>
          <w:sz w:val="32"/>
          <w:szCs w:val="32"/>
        </w:rPr>
        <w:t>。</w:t>
      </w:r>
    </w:p>
    <w:p w:rsidR="00E4261B" w:rsidRDefault="00E55DBE">
      <w:pPr>
        <w:spacing w:line="580" w:lineRule="exact"/>
        <w:ind w:firstLine="570"/>
        <w:rPr>
          <w:rFonts w:eastAsia="仿宋_GB2312"/>
          <w:sz w:val="32"/>
          <w:szCs w:val="32"/>
        </w:rPr>
      </w:pPr>
      <w:r>
        <w:rPr>
          <w:rFonts w:eastAsia="仿宋_GB2312"/>
          <w:color w:val="333333"/>
          <w:sz w:val="32"/>
          <w:szCs w:val="32"/>
        </w:rPr>
        <w:t>6.</w:t>
      </w:r>
      <w:r>
        <w:rPr>
          <w:rFonts w:eastAsia="仿宋_GB2312"/>
          <w:color w:val="333333"/>
          <w:sz w:val="32"/>
          <w:szCs w:val="32"/>
        </w:rPr>
        <w:t>卫生健康（类）</w:t>
      </w:r>
      <w:r>
        <w:rPr>
          <w:rFonts w:eastAsia="仿宋_GB2312"/>
          <w:sz w:val="32"/>
          <w:szCs w:val="32"/>
        </w:rPr>
        <w:t>行政事业单位医疗</w:t>
      </w:r>
      <w:r>
        <w:rPr>
          <w:rFonts w:eastAsia="仿宋_GB2312"/>
          <w:color w:val="333333"/>
          <w:sz w:val="32"/>
          <w:szCs w:val="32"/>
        </w:rPr>
        <w:t>（款）公务员医疗补助（项）</w:t>
      </w:r>
      <w:r>
        <w:rPr>
          <w:rFonts w:eastAsia="仿宋_GB2312" w:hint="eastAsia"/>
          <w:color w:val="333333"/>
          <w:sz w:val="32"/>
          <w:szCs w:val="32"/>
        </w:rPr>
        <w:t>：</w:t>
      </w:r>
      <w:r>
        <w:rPr>
          <w:rFonts w:eastAsia="仿宋_GB2312"/>
          <w:color w:val="333333"/>
          <w:sz w:val="32"/>
          <w:szCs w:val="32"/>
        </w:rPr>
        <w:t>202</w:t>
      </w:r>
      <w:r>
        <w:rPr>
          <w:rFonts w:eastAsia="仿宋_GB2312" w:hint="eastAsia"/>
          <w:color w:val="333333"/>
          <w:sz w:val="32"/>
          <w:szCs w:val="32"/>
        </w:rPr>
        <w:t>5</w:t>
      </w:r>
      <w:r>
        <w:rPr>
          <w:rFonts w:eastAsia="仿宋_GB2312"/>
          <w:color w:val="333333"/>
          <w:sz w:val="32"/>
          <w:szCs w:val="32"/>
        </w:rPr>
        <w:t>年预算数为</w:t>
      </w:r>
      <w:r>
        <w:rPr>
          <w:rFonts w:eastAsia="仿宋_GB2312" w:hint="eastAsia"/>
          <w:color w:val="333333"/>
          <w:sz w:val="32"/>
          <w:szCs w:val="32"/>
        </w:rPr>
        <w:t>2.25</w:t>
      </w:r>
      <w:r>
        <w:rPr>
          <w:rFonts w:eastAsia="仿宋_GB2312"/>
          <w:color w:val="333333"/>
          <w:sz w:val="32"/>
          <w:szCs w:val="32"/>
        </w:rPr>
        <w:t>万元，</w:t>
      </w:r>
      <w:r>
        <w:rPr>
          <w:rFonts w:eastAsia="仿宋_GB2312"/>
          <w:color w:val="333333"/>
          <w:sz w:val="32"/>
          <w:szCs w:val="32"/>
        </w:rPr>
        <w:t>主要用于：</w:t>
      </w:r>
      <w:r>
        <w:rPr>
          <w:rFonts w:eastAsia="仿宋_GB2312"/>
          <w:sz w:val="32"/>
          <w:szCs w:val="32"/>
        </w:rPr>
        <w:t>为单位参公人</w:t>
      </w:r>
      <w:proofErr w:type="gramStart"/>
      <w:r>
        <w:rPr>
          <w:rFonts w:eastAsia="仿宋_GB2312"/>
          <w:sz w:val="32"/>
          <w:szCs w:val="32"/>
        </w:rPr>
        <w:t>员购买</w:t>
      </w:r>
      <w:proofErr w:type="gramEnd"/>
      <w:r>
        <w:rPr>
          <w:rFonts w:eastAsia="仿宋_GB2312"/>
          <w:sz w:val="32"/>
          <w:szCs w:val="32"/>
        </w:rPr>
        <w:t>公务员</w:t>
      </w:r>
      <w:r>
        <w:rPr>
          <w:rFonts w:eastAsia="仿宋_GB2312" w:hint="eastAsia"/>
          <w:sz w:val="32"/>
          <w:szCs w:val="32"/>
        </w:rPr>
        <w:t>补充</w:t>
      </w:r>
      <w:r>
        <w:rPr>
          <w:rFonts w:eastAsia="仿宋_GB2312"/>
          <w:sz w:val="32"/>
          <w:szCs w:val="32"/>
        </w:rPr>
        <w:t>医疗保险。</w:t>
      </w:r>
    </w:p>
    <w:p w:rsidR="00E4261B" w:rsidRDefault="00E55DBE">
      <w:pPr>
        <w:spacing w:line="580" w:lineRule="exact"/>
        <w:ind w:firstLine="570"/>
      </w:pPr>
      <w:r>
        <w:rPr>
          <w:rFonts w:eastAsia="仿宋_GB2312" w:hint="eastAsia"/>
          <w:color w:val="333333"/>
          <w:sz w:val="32"/>
          <w:szCs w:val="32"/>
        </w:rPr>
        <w:t>7</w:t>
      </w:r>
      <w:r>
        <w:rPr>
          <w:rFonts w:eastAsia="仿宋_GB2312"/>
          <w:color w:val="333333"/>
          <w:sz w:val="32"/>
          <w:szCs w:val="32"/>
        </w:rPr>
        <w:t>.</w:t>
      </w:r>
      <w:r>
        <w:rPr>
          <w:rFonts w:eastAsia="仿宋_GB2312" w:hint="eastAsia"/>
          <w:color w:val="333333"/>
          <w:sz w:val="32"/>
          <w:szCs w:val="32"/>
        </w:rPr>
        <w:t>农林水</w:t>
      </w:r>
      <w:r>
        <w:rPr>
          <w:rFonts w:eastAsia="仿宋_GB2312"/>
          <w:color w:val="333333"/>
          <w:sz w:val="32"/>
          <w:szCs w:val="32"/>
        </w:rPr>
        <w:t>（类）</w:t>
      </w:r>
      <w:r>
        <w:rPr>
          <w:rFonts w:eastAsia="仿宋_GB2312"/>
          <w:color w:val="333333"/>
          <w:sz w:val="32"/>
          <w:szCs w:val="32"/>
        </w:rPr>
        <w:t> </w:t>
      </w:r>
      <w:r>
        <w:rPr>
          <w:rFonts w:eastAsia="仿宋_GB2312"/>
          <w:color w:val="333333"/>
          <w:sz w:val="32"/>
          <w:szCs w:val="32"/>
        </w:rPr>
        <w:t>农村综合改革（款）</w:t>
      </w:r>
      <w:r>
        <w:rPr>
          <w:rFonts w:eastAsia="仿宋_GB2312"/>
          <w:color w:val="333333"/>
          <w:sz w:val="32"/>
          <w:szCs w:val="32"/>
        </w:rPr>
        <w:t> </w:t>
      </w:r>
      <w:r>
        <w:rPr>
          <w:rFonts w:eastAsia="仿宋_GB2312"/>
          <w:color w:val="333333"/>
          <w:sz w:val="32"/>
          <w:szCs w:val="32"/>
        </w:rPr>
        <w:t>对村民委员会和村党支部的补助（项）</w:t>
      </w:r>
      <w:r>
        <w:rPr>
          <w:rFonts w:eastAsia="仿宋_GB2312" w:hint="eastAsia"/>
          <w:color w:val="333333"/>
          <w:sz w:val="32"/>
          <w:szCs w:val="32"/>
        </w:rPr>
        <w:t>：</w:t>
      </w:r>
      <w:r>
        <w:rPr>
          <w:rFonts w:eastAsia="仿宋_GB2312"/>
          <w:color w:val="333333"/>
          <w:sz w:val="32"/>
          <w:szCs w:val="32"/>
        </w:rPr>
        <w:t>202</w:t>
      </w:r>
      <w:r>
        <w:rPr>
          <w:rFonts w:eastAsia="仿宋_GB2312" w:hint="eastAsia"/>
          <w:color w:val="333333"/>
          <w:sz w:val="32"/>
          <w:szCs w:val="32"/>
        </w:rPr>
        <w:t>5</w:t>
      </w:r>
      <w:r>
        <w:rPr>
          <w:rFonts w:eastAsia="仿宋_GB2312"/>
          <w:color w:val="333333"/>
          <w:sz w:val="32"/>
          <w:szCs w:val="32"/>
        </w:rPr>
        <w:t>年预算数为</w:t>
      </w:r>
      <w:r>
        <w:rPr>
          <w:rFonts w:eastAsia="仿宋_GB2312" w:hint="eastAsia"/>
          <w:color w:val="333333"/>
          <w:sz w:val="32"/>
          <w:szCs w:val="32"/>
        </w:rPr>
        <w:t>0.5</w:t>
      </w:r>
      <w:r>
        <w:rPr>
          <w:rFonts w:eastAsia="仿宋_GB2312"/>
          <w:color w:val="333333"/>
          <w:sz w:val="32"/>
          <w:szCs w:val="32"/>
        </w:rPr>
        <w:t>万元，</w:t>
      </w:r>
      <w:r>
        <w:rPr>
          <w:rFonts w:eastAsia="仿宋_GB2312"/>
          <w:color w:val="333333"/>
          <w:sz w:val="32"/>
          <w:szCs w:val="32"/>
        </w:rPr>
        <w:t>主要用于：</w:t>
      </w:r>
      <w:r>
        <w:rPr>
          <w:rFonts w:eastAsia="仿宋_GB2312" w:hint="eastAsia"/>
          <w:sz w:val="32"/>
          <w:szCs w:val="32"/>
        </w:rPr>
        <w:t>对单位驻村第一书记的工作生活补助</w:t>
      </w:r>
      <w:r>
        <w:rPr>
          <w:rFonts w:eastAsia="仿宋_GB2312"/>
          <w:sz w:val="32"/>
          <w:szCs w:val="32"/>
        </w:rPr>
        <w:t>。</w:t>
      </w:r>
    </w:p>
    <w:p w:rsidR="00E4261B" w:rsidRDefault="00E55DBE">
      <w:pPr>
        <w:spacing w:line="580" w:lineRule="exact"/>
        <w:ind w:firstLine="570"/>
        <w:rPr>
          <w:rFonts w:eastAsia="仿宋_GB2312"/>
          <w:color w:val="333333"/>
          <w:sz w:val="32"/>
          <w:szCs w:val="32"/>
        </w:rPr>
      </w:pPr>
      <w:r>
        <w:rPr>
          <w:rFonts w:eastAsia="仿宋_GB2312" w:hint="eastAsia"/>
          <w:color w:val="333333"/>
          <w:sz w:val="32"/>
          <w:szCs w:val="32"/>
        </w:rPr>
        <w:t>8</w:t>
      </w:r>
      <w:r>
        <w:rPr>
          <w:rFonts w:eastAsia="仿宋_GB2312"/>
          <w:color w:val="333333"/>
          <w:sz w:val="32"/>
          <w:szCs w:val="32"/>
        </w:rPr>
        <w:t>.</w:t>
      </w:r>
      <w:r>
        <w:rPr>
          <w:rFonts w:eastAsia="仿宋_GB2312"/>
          <w:color w:val="333333"/>
          <w:sz w:val="32"/>
          <w:szCs w:val="32"/>
        </w:rPr>
        <w:t>住房保障（类）</w:t>
      </w:r>
      <w:r>
        <w:rPr>
          <w:rFonts w:eastAsia="仿宋_GB2312"/>
          <w:sz w:val="32"/>
          <w:szCs w:val="32"/>
        </w:rPr>
        <w:t>住房改革支出</w:t>
      </w:r>
      <w:r>
        <w:rPr>
          <w:rFonts w:eastAsia="仿宋_GB2312"/>
          <w:color w:val="333333"/>
          <w:sz w:val="32"/>
          <w:szCs w:val="32"/>
        </w:rPr>
        <w:t>（款）</w:t>
      </w:r>
      <w:r>
        <w:rPr>
          <w:rFonts w:eastAsia="仿宋_GB2312"/>
          <w:sz w:val="32"/>
          <w:szCs w:val="32"/>
        </w:rPr>
        <w:t>住房公积金</w:t>
      </w:r>
      <w:r>
        <w:rPr>
          <w:rFonts w:eastAsia="仿宋_GB2312"/>
          <w:color w:val="333333"/>
          <w:sz w:val="32"/>
          <w:szCs w:val="32"/>
        </w:rPr>
        <w:t>（项）</w:t>
      </w:r>
      <w:r>
        <w:rPr>
          <w:rFonts w:eastAsia="仿宋_GB2312" w:hint="eastAsia"/>
          <w:color w:val="333333"/>
          <w:sz w:val="32"/>
          <w:szCs w:val="32"/>
        </w:rPr>
        <w:t>：</w:t>
      </w:r>
      <w:r>
        <w:rPr>
          <w:rFonts w:eastAsia="仿宋_GB2312"/>
          <w:color w:val="333333"/>
          <w:sz w:val="32"/>
          <w:szCs w:val="32"/>
        </w:rPr>
        <w:t>202</w:t>
      </w:r>
      <w:r>
        <w:rPr>
          <w:rFonts w:eastAsia="仿宋_GB2312" w:hint="eastAsia"/>
          <w:color w:val="333333"/>
          <w:sz w:val="32"/>
          <w:szCs w:val="32"/>
        </w:rPr>
        <w:t>5</w:t>
      </w:r>
      <w:r>
        <w:rPr>
          <w:rFonts w:eastAsia="仿宋_GB2312"/>
          <w:color w:val="333333"/>
          <w:sz w:val="32"/>
          <w:szCs w:val="32"/>
        </w:rPr>
        <w:t>年预算数为</w:t>
      </w:r>
      <w:r>
        <w:rPr>
          <w:rFonts w:eastAsia="仿宋_GB2312" w:hint="eastAsia"/>
          <w:sz w:val="32"/>
          <w:szCs w:val="32"/>
        </w:rPr>
        <w:t>28.77</w:t>
      </w:r>
      <w:r>
        <w:rPr>
          <w:rFonts w:eastAsia="仿宋_GB2312"/>
          <w:color w:val="333333"/>
          <w:sz w:val="32"/>
          <w:szCs w:val="32"/>
        </w:rPr>
        <w:t>万元，主要用于：</w:t>
      </w:r>
      <w:r>
        <w:rPr>
          <w:rFonts w:eastAsia="仿宋_GB2312"/>
          <w:sz w:val="32"/>
          <w:szCs w:val="32"/>
        </w:rPr>
        <w:t>为单位职工购买住房公积金</w:t>
      </w:r>
      <w:r>
        <w:rPr>
          <w:rFonts w:eastAsia="仿宋_GB2312"/>
          <w:color w:val="333333"/>
          <w:sz w:val="32"/>
          <w:szCs w:val="32"/>
        </w:rPr>
        <w:t xml:space="preserve">。　</w:t>
      </w:r>
    </w:p>
    <w:p w:rsidR="00E4261B" w:rsidRDefault="00E55DBE">
      <w:pPr>
        <w:spacing w:line="580" w:lineRule="exact"/>
        <w:ind w:firstLine="570"/>
        <w:rPr>
          <w:rFonts w:eastAsia="黑体"/>
          <w:color w:val="333333"/>
          <w:sz w:val="32"/>
          <w:szCs w:val="32"/>
        </w:rPr>
      </w:pPr>
      <w:r>
        <w:rPr>
          <w:rFonts w:eastAsia="黑体"/>
          <w:color w:val="333333"/>
          <w:sz w:val="32"/>
          <w:szCs w:val="32"/>
        </w:rPr>
        <w:t>六、一般公共预算基本支出情况说明</w:t>
      </w:r>
    </w:p>
    <w:p w:rsidR="00E4261B" w:rsidRDefault="00E55DBE">
      <w:pPr>
        <w:spacing w:line="580" w:lineRule="exact"/>
        <w:ind w:firstLine="570"/>
        <w:rPr>
          <w:rFonts w:eastAsia="仿宋_GB2312"/>
          <w:color w:val="333333"/>
          <w:sz w:val="32"/>
          <w:szCs w:val="32"/>
        </w:rPr>
      </w:pPr>
      <w:r>
        <w:rPr>
          <w:rFonts w:eastAsia="仿宋_GB2312"/>
          <w:sz w:val="32"/>
          <w:szCs w:val="32"/>
        </w:rPr>
        <w:t>中国共产党荣县委员会党校</w:t>
      </w:r>
      <w:r>
        <w:rPr>
          <w:rFonts w:eastAsia="仿宋_GB2312"/>
          <w:color w:val="333333"/>
          <w:sz w:val="32"/>
          <w:szCs w:val="32"/>
        </w:rPr>
        <w:t>20</w:t>
      </w:r>
      <w:r>
        <w:rPr>
          <w:rFonts w:eastAsia="仿宋_GB2312"/>
          <w:color w:val="333333"/>
          <w:sz w:val="32"/>
          <w:szCs w:val="32"/>
        </w:rPr>
        <w:t>2</w:t>
      </w:r>
      <w:r>
        <w:rPr>
          <w:rFonts w:eastAsia="仿宋_GB2312" w:hint="eastAsia"/>
          <w:color w:val="333333"/>
          <w:sz w:val="32"/>
          <w:szCs w:val="32"/>
        </w:rPr>
        <w:t>5</w:t>
      </w:r>
      <w:r>
        <w:rPr>
          <w:rFonts w:eastAsia="仿宋_GB2312"/>
          <w:color w:val="333333"/>
          <w:sz w:val="32"/>
          <w:szCs w:val="32"/>
        </w:rPr>
        <w:t>年一般公共预算基本支出</w:t>
      </w:r>
      <w:r>
        <w:rPr>
          <w:rFonts w:eastAsia="仿宋_GB2312" w:hint="eastAsia"/>
          <w:sz w:val="32"/>
          <w:szCs w:val="32"/>
        </w:rPr>
        <w:t>372.16</w:t>
      </w:r>
      <w:r>
        <w:rPr>
          <w:rFonts w:eastAsia="仿宋_GB2312"/>
          <w:color w:val="333333"/>
          <w:sz w:val="32"/>
          <w:szCs w:val="32"/>
        </w:rPr>
        <w:t>万元，其中：</w:t>
      </w:r>
    </w:p>
    <w:p w:rsidR="00E4261B" w:rsidRDefault="00E55DBE">
      <w:pPr>
        <w:spacing w:line="580" w:lineRule="exact"/>
        <w:rPr>
          <w:rFonts w:eastAsia="仿宋_GB2312"/>
          <w:color w:val="333333"/>
          <w:sz w:val="32"/>
          <w:szCs w:val="32"/>
        </w:rPr>
      </w:pPr>
      <w:r>
        <w:rPr>
          <w:rFonts w:eastAsia="仿宋_GB2312"/>
          <w:color w:val="333333"/>
          <w:sz w:val="32"/>
          <w:szCs w:val="32"/>
        </w:rPr>
        <w:t xml:space="preserve">　　人员经费</w:t>
      </w:r>
      <w:r>
        <w:rPr>
          <w:rFonts w:eastAsia="仿宋_GB2312" w:hint="eastAsia"/>
          <w:sz w:val="32"/>
          <w:szCs w:val="32"/>
        </w:rPr>
        <w:t>330.86</w:t>
      </w:r>
      <w:r>
        <w:rPr>
          <w:rFonts w:eastAsia="仿宋_GB2312"/>
          <w:color w:val="333333"/>
          <w:sz w:val="32"/>
          <w:szCs w:val="32"/>
        </w:rPr>
        <w:t>万元，主要包括：基本工资、津贴补贴、</w:t>
      </w:r>
      <w:r>
        <w:rPr>
          <w:rFonts w:eastAsia="仿宋_GB2312"/>
          <w:color w:val="333333"/>
          <w:sz w:val="32"/>
          <w:szCs w:val="32"/>
        </w:rPr>
        <w:lastRenderedPageBreak/>
        <w:t>奖金、社会保险缴费、绩效工资</w:t>
      </w:r>
      <w:r>
        <w:rPr>
          <w:rFonts w:eastAsia="仿宋_GB2312"/>
          <w:sz w:val="32"/>
          <w:szCs w:val="32"/>
        </w:rPr>
        <w:t>、奖金、机关事业单位基本养老保险缴费、职工基本医疗保险缴费、公务员医疗补助、其他社会保障缴费、住房公积金、生活补助</w:t>
      </w:r>
      <w:r>
        <w:rPr>
          <w:rFonts w:eastAsia="仿宋_GB2312"/>
          <w:color w:val="333333"/>
          <w:sz w:val="32"/>
          <w:szCs w:val="32"/>
        </w:rPr>
        <w:t>等支出。</w:t>
      </w:r>
    </w:p>
    <w:p w:rsidR="00E4261B" w:rsidRDefault="00E55DBE">
      <w:pPr>
        <w:spacing w:line="580" w:lineRule="exact"/>
        <w:ind w:firstLine="570"/>
        <w:rPr>
          <w:rFonts w:eastAsia="仿宋_GB2312"/>
          <w:color w:val="333333"/>
          <w:sz w:val="32"/>
          <w:szCs w:val="32"/>
        </w:rPr>
      </w:pPr>
      <w:r>
        <w:rPr>
          <w:rFonts w:eastAsia="仿宋_GB2312"/>
          <w:color w:val="333333"/>
          <w:sz w:val="32"/>
          <w:szCs w:val="32"/>
        </w:rPr>
        <w:t>公用经费</w:t>
      </w:r>
      <w:r>
        <w:rPr>
          <w:rFonts w:eastAsia="仿宋_GB2312" w:hint="eastAsia"/>
          <w:sz w:val="32"/>
          <w:szCs w:val="32"/>
        </w:rPr>
        <w:t>41.30</w:t>
      </w:r>
      <w:r>
        <w:rPr>
          <w:rFonts w:eastAsia="仿宋_GB2312"/>
          <w:color w:val="333333"/>
          <w:sz w:val="32"/>
          <w:szCs w:val="32"/>
        </w:rPr>
        <w:t>万元，主要包括：办公费、印刷费、手续费、水费、电费、邮电费、差旅费、维修（护）费、培训费、劳务费</w:t>
      </w:r>
      <w:r>
        <w:rPr>
          <w:rFonts w:eastAsia="仿宋_GB2312"/>
          <w:sz w:val="32"/>
          <w:szCs w:val="32"/>
        </w:rPr>
        <w:t>、工会经费、福利费、其他交通费用、其他商品和服务支出</w:t>
      </w:r>
      <w:r>
        <w:rPr>
          <w:rFonts w:eastAsia="仿宋_GB2312"/>
          <w:color w:val="333333"/>
          <w:sz w:val="32"/>
          <w:szCs w:val="32"/>
        </w:rPr>
        <w:t>等支出。</w:t>
      </w:r>
    </w:p>
    <w:p w:rsidR="00E4261B" w:rsidRDefault="00E55DBE">
      <w:pPr>
        <w:spacing w:line="580" w:lineRule="exact"/>
        <w:ind w:firstLineChars="200" w:firstLine="640"/>
        <w:rPr>
          <w:rFonts w:eastAsia="黑体"/>
          <w:sz w:val="32"/>
          <w:szCs w:val="32"/>
        </w:rPr>
      </w:pPr>
      <w:r>
        <w:rPr>
          <w:rFonts w:eastAsia="黑体"/>
          <w:sz w:val="32"/>
          <w:szCs w:val="32"/>
        </w:rPr>
        <w:t>七、</w:t>
      </w:r>
      <w:r>
        <w:rPr>
          <w:rFonts w:eastAsia="黑体"/>
          <w:sz w:val="32"/>
          <w:szCs w:val="32"/>
        </w:rPr>
        <w:t>“</w:t>
      </w:r>
      <w:r>
        <w:rPr>
          <w:rFonts w:eastAsia="黑体"/>
          <w:sz w:val="32"/>
          <w:szCs w:val="32"/>
        </w:rPr>
        <w:t>三公</w:t>
      </w:r>
      <w:r>
        <w:rPr>
          <w:rFonts w:eastAsia="黑体"/>
          <w:sz w:val="32"/>
          <w:szCs w:val="32"/>
        </w:rPr>
        <w:t>”</w:t>
      </w:r>
      <w:r>
        <w:rPr>
          <w:rFonts w:eastAsia="黑体"/>
          <w:sz w:val="32"/>
          <w:szCs w:val="32"/>
        </w:rPr>
        <w:t>经费财政拨款预算安排情况</w:t>
      </w:r>
    </w:p>
    <w:p w:rsidR="00E4261B" w:rsidRDefault="00E55DBE">
      <w:pPr>
        <w:spacing w:line="580" w:lineRule="exact"/>
        <w:ind w:firstLineChars="200" w:firstLine="640"/>
        <w:rPr>
          <w:rFonts w:eastAsia="仿宋_GB2312"/>
          <w:sz w:val="32"/>
          <w:szCs w:val="32"/>
        </w:rPr>
      </w:pPr>
      <w:r>
        <w:rPr>
          <w:rFonts w:eastAsia="仿宋_GB2312"/>
          <w:sz w:val="32"/>
          <w:szCs w:val="32"/>
        </w:rPr>
        <w:t>中国共产党荣县委员会党校</w:t>
      </w:r>
      <w:r>
        <w:rPr>
          <w:rFonts w:eastAsia="仿宋_GB2312"/>
          <w:sz w:val="32"/>
          <w:szCs w:val="32"/>
        </w:rPr>
        <w:t>202</w:t>
      </w:r>
      <w:r>
        <w:rPr>
          <w:rFonts w:eastAsia="仿宋_GB2312" w:hint="eastAsia"/>
          <w:sz w:val="32"/>
          <w:szCs w:val="32"/>
        </w:rPr>
        <w:t>5</w:t>
      </w:r>
      <w:r>
        <w:rPr>
          <w:rFonts w:eastAsia="仿宋_GB2312"/>
          <w:sz w:val="32"/>
          <w:szCs w:val="32"/>
        </w:rPr>
        <w:t>年</w:t>
      </w:r>
      <w:r>
        <w:rPr>
          <w:rFonts w:eastAsia="仿宋_GB2312"/>
          <w:sz w:val="32"/>
          <w:szCs w:val="32"/>
        </w:rPr>
        <w:t>“</w:t>
      </w:r>
      <w:r>
        <w:rPr>
          <w:rFonts w:eastAsia="仿宋_GB2312"/>
          <w:sz w:val="32"/>
          <w:szCs w:val="32"/>
        </w:rPr>
        <w:t>三公</w:t>
      </w:r>
      <w:r>
        <w:rPr>
          <w:rFonts w:eastAsia="仿宋_GB2312"/>
          <w:sz w:val="32"/>
          <w:szCs w:val="32"/>
        </w:rPr>
        <w:t>”</w:t>
      </w:r>
      <w:r>
        <w:rPr>
          <w:rFonts w:eastAsia="仿宋_GB2312"/>
          <w:sz w:val="32"/>
          <w:szCs w:val="32"/>
        </w:rPr>
        <w:t>经费财政拨款预算数</w:t>
      </w:r>
      <w:r>
        <w:rPr>
          <w:rFonts w:eastAsia="仿宋_GB2312" w:hint="eastAsia"/>
          <w:sz w:val="32"/>
          <w:szCs w:val="32"/>
        </w:rPr>
        <w:t>1</w:t>
      </w:r>
      <w:r>
        <w:rPr>
          <w:rFonts w:eastAsia="仿宋_GB2312"/>
          <w:sz w:val="32"/>
          <w:szCs w:val="32"/>
        </w:rPr>
        <w:t>万元，其中：因公出国（境）经费</w:t>
      </w:r>
      <w:r>
        <w:rPr>
          <w:rFonts w:eastAsia="仿宋_GB2312"/>
          <w:sz w:val="32"/>
          <w:szCs w:val="32"/>
        </w:rPr>
        <w:t>0</w:t>
      </w:r>
      <w:r>
        <w:rPr>
          <w:rFonts w:eastAsia="仿宋_GB2312"/>
          <w:sz w:val="32"/>
          <w:szCs w:val="32"/>
        </w:rPr>
        <w:t>万元，公务接待费</w:t>
      </w:r>
      <w:r>
        <w:rPr>
          <w:rFonts w:eastAsia="仿宋_GB2312" w:hint="eastAsia"/>
          <w:sz w:val="32"/>
          <w:szCs w:val="32"/>
        </w:rPr>
        <w:t>1</w:t>
      </w:r>
      <w:r>
        <w:rPr>
          <w:rFonts w:eastAsia="仿宋_GB2312"/>
          <w:sz w:val="32"/>
          <w:szCs w:val="32"/>
        </w:rPr>
        <w:t>万元，公务用车购置及运行维护费</w:t>
      </w:r>
      <w:r>
        <w:rPr>
          <w:rFonts w:eastAsia="仿宋_GB2312"/>
          <w:sz w:val="32"/>
          <w:szCs w:val="32"/>
        </w:rPr>
        <w:t>0</w:t>
      </w:r>
      <w:r>
        <w:rPr>
          <w:rFonts w:eastAsia="仿宋_GB2312"/>
          <w:sz w:val="32"/>
          <w:szCs w:val="32"/>
        </w:rPr>
        <w:t>万元。</w:t>
      </w:r>
    </w:p>
    <w:p w:rsidR="00E4261B" w:rsidRDefault="00E55DBE">
      <w:pPr>
        <w:spacing w:line="580" w:lineRule="exact"/>
        <w:ind w:firstLine="640"/>
        <w:rPr>
          <w:rFonts w:eastAsia="仿宋_GB2312"/>
          <w:sz w:val="32"/>
          <w:szCs w:val="32"/>
        </w:rPr>
      </w:pPr>
      <w:r>
        <w:rPr>
          <w:rFonts w:eastAsia="仿宋_GB2312"/>
          <w:sz w:val="32"/>
          <w:szCs w:val="32"/>
        </w:rPr>
        <w:t>（一）因公出国（境）经</w:t>
      </w:r>
      <w:r>
        <w:rPr>
          <w:rFonts w:eastAsia="仿宋_GB2312"/>
          <w:sz w:val="32"/>
          <w:szCs w:val="32"/>
        </w:rPr>
        <w:t>费较</w:t>
      </w:r>
      <w:r>
        <w:rPr>
          <w:rFonts w:eastAsia="仿宋_GB2312"/>
          <w:sz w:val="32"/>
          <w:szCs w:val="32"/>
        </w:rPr>
        <w:t>202</w:t>
      </w:r>
      <w:r>
        <w:rPr>
          <w:rFonts w:eastAsia="仿宋_GB2312" w:hint="eastAsia"/>
          <w:sz w:val="32"/>
          <w:szCs w:val="32"/>
        </w:rPr>
        <w:t>4</w:t>
      </w:r>
      <w:r>
        <w:rPr>
          <w:rFonts w:eastAsia="仿宋_GB2312"/>
          <w:sz w:val="32"/>
          <w:szCs w:val="32"/>
        </w:rPr>
        <w:t>年预算增长</w:t>
      </w:r>
      <w:r>
        <w:rPr>
          <w:rFonts w:eastAsia="仿宋_GB2312"/>
          <w:sz w:val="32"/>
          <w:szCs w:val="32"/>
        </w:rPr>
        <w:t>0</w:t>
      </w:r>
      <w:r>
        <w:rPr>
          <w:rFonts w:eastAsia="仿宋_GB2312"/>
          <w:sz w:val="32"/>
          <w:szCs w:val="32"/>
        </w:rPr>
        <w:t>%</w:t>
      </w:r>
      <w:r>
        <w:rPr>
          <w:rFonts w:eastAsia="仿宋_GB2312"/>
          <w:sz w:val="32"/>
          <w:szCs w:val="32"/>
        </w:rPr>
        <w:t>。主要原因是</w:t>
      </w:r>
      <w:r>
        <w:rPr>
          <w:rFonts w:eastAsia="仿宋_GB2312"/>
          <w:sz w:val="32"/>
          <w:szCs w:val="32"/>
        </w:rPr>
        <w:t>202</w:t>
      </w:r>
      <w:r>
        <w:rPr>
          <w:rFonts w:eastAsia="仿宋_GB2312" w:hint="eastAsia"/>
          <w:sz w:val="32"/>
          <w:szCs w:val="32"/>
        </w:rPr>
        <w:t>4</w:t>
      </w:r>
      <w:r>
        <w:rPr>
          <w:rFonts w:eastAsia="仿宋_GB2312"/>
          <w:sz w:val="32"/>
          <w:szCs w:val="32"/>
        </w:rPr>
        <w:t>年、</w:t>
      </w:r>
      <w:r>
        <w:rPr>
          <w:rFonts w:eastAsia="仿宋_GB2312"/>
          <w:sz w:val="32"/>
          <w:szCs w:val="32"/>
        </w:rPr>
        <w:t>202</w:t>
      </w:r>
      <w:r>
        <w:rPr>
          <w:rFonts w:eastAsia="仿宋_GB2312" w:hint="eastAsia"/>
          <w:sz w:val="32"/>
          <w:szCs w:val="32"/>
        </w:rPr>
        <w:t>5</w:t>
      </w:r>
      <w:r>
        <w:rPr>
          <w:rFonts w:eastAsia="仿宋_GB2312"/>
          <w:sz w:val="32"/>
          <w:szCs w:val="32"/>
        </w:rPr>
        <w:t>年皆</w:t>
      </w:r>
      <w:proofErr w:type="gramStart"/>
      <w:r>
        <w:rPr>
          <w:rFonts w:eastAsia="仿宋_GB2312"/>
          <w:sz w:val="32"/>
          <w:szCs w:val="32"/>
        </w:rPr>
        <w:t>未预算</w:t>
      </w:r>
      <w:proofErr w:type="gramEnd"/>
      <w:r>
        <w:rPr>
          <w:rFonts w:eastAsia="仿宋_GB2312"/>
          <w:sz w:val="32"/>
          <w:szCs w:val="32"/>
        </w:rPr>
        <w:t>此项费用</w:t>
      </w:r>
      <w:r>
        <w:rPr>
          <w:rFonts w:eastAsia="仿宋_GB2312"/>
          <w:sz w:val="32"/>
          <w:szCs w:val="32"/>
        </w:rPr>
        <w:t>。</w:t>
      </w:r>
    </w:p>
    <w:p w:rsidR="00E4261B" w:rsidRDefault="00E55DBE">
      <w:pPr>
        <w:spacing w:line="580" w:lineRule="exact"/>
        <w:ind w:firstLine="640"/>
        <w:rPr>
          <w:rFonts w:eastAsia="仿宋_GB2312"/>
          <w:sz w:val="32"/>
          <w:szCs w:val="32"/>
        </w:rPr>
      </w:pPr>
      <w:r>
        <w:rPr>
          <w:rFonts w:eastAsia="仿宋_GB2312"/>
          <w:sz w:val="32"/>
          <w:szCs w:val="32"/>
        </w:rPr>
        <w:t>202</w:t>
      </w:r>
      <w:r>
        <w:rPr>
          <w:rFonts w:eastAsia="仿宋_GB2312" w:hint="eastAsia"/>
          <w:sz w:val="32"/>
          <w:szCs w:val="32"/>
        </w:rPr>
        <w:t>5</w:t>
      </w:r>
      <w:r>
        <w:rPr>
          <w:rFonts w:eastAsia="仿宋_GB2312"/>
          <w:sz w:val="32"/>
          <w:szCs w:val="32"/>
        </w:rPr>
        <w:t>年拟安排出国（境）</w:t>
      </w:r>
      <w:r>
        <w:rPr>
          <w:rFonts w:eastAsia="仿宋_GB2312"/>
          <w:sz w:val="32"/>
          <w:szCs w:val="32"/>
        </w:rPr>
        <w:t>0</w:t>
      </w:r>
      <w:r>
        <w:rPr>
          <w:rFonts w:eastAsia="仿宋_GB2312"/>
          <w:sz w:val="32"/>
          <w:szCs w:val="32"/>
        </w:rPr>
        <w:t>人次。</w:t>
      </w:r>
    </w:p>
    <w:p w:rsidR="00E4261B" w:rsidRDefault="00E55DBE">
      <w:pPr>
        <w:spacing w:line="580" w:lineRule="exact"/>
        <w:ind w:firstLine="640"/>
        <w:rPr>
          <w:rFonts w:eastAsia="仿宋_GB2312"/>
          <w:b/>
          <w:sz w:val="32"/>
          <w:szCs w:val="32"/>
        </w:rPr>
      </w:pPr>
      <w:r>
        <w:rPr>
          <w:rFonts w:eastAsia="仿宋_GB2312"/>
          <w:sz w:val="32"/>
          <w:szCs w:val="32"/>
        </w:rPr>
        <w:t>（二）公务</w:t>
      </w:r>
      <w:proofErr w:type="gramStart"/>
      <w:r>
        <w:rPr>
          <w:rFonts w:eastAsia="仿宋_GB2312"/>
          <w:sz w:val="32"/>
          <w:szCs w:val="32"/>
        </w:rPr>
        <w:t>接待费较</w:t>
      </w:r>
      <w:r>
        <w:rPr>
          <w:rFonts w:eastAsia="仿宋_GB2312"/>
          <w:sz w:val="32"/>
          <w:szCs w:val="32"/>
        </w:rPr>
        <w:t>202</w:t>
      </w:r>
      <w:r>
        <w:rPr>
          <w:rFonts w:eastAsia="仿宋_GB2312" w:hint="eastAsia"/>
          <w:sz w:val="32"/>
          <w:szCs w:val="32"/>
        </w:rPr>
        <w:t>4</w:t>
      </w:r>
      <w:r>
        <w:rPr>
          <w:rFonts w:eastAsia="仿宋_GB2312"/>
          <w:sz w:val="32"/>
          <w:szCs w:val="32"/>
        </w:rPr>
        <w:t>年</w:t>
      </w:r>
      <w:proofErr w:type="gramEnd"/>
      <w:r>
        <w:rPr>
          <w:rFonts w:eastAsia="仿宋_GB2312"/>
          <w:sz w:val="32"/>
          <w:szCs w:val="32"/>
        </w:rPr>
        <w:t>预算</w:t>
      </w:r>
      <w:r>
        <w:rPr>
          <w:rFonts w:eastAsia="仿宋_GB2312" w:hint="eastAsia"/>
          <w:sz w:val="32"/>
          <w:szCs w:val="32"/>
        </w:rPr>
        <w:t>持平</w:t>
      </w:r>
      <w:r>
        <w:rPr>
          <w:rFonts w:eastAsia="仿宋_GB2312"/>
          <w:sz w:val="32"/>
          <w:szCs w:val="32"/>
        </w:rPr>
        <w:t>。</w:t>
      </w:r>
    </w:p>
    <w:p w:rsidR="00E4261B" w:rsidRDefault="00E55DBE">
      <w:pPr>
        <w:spacing w:line="580" w:lineRule="exact"/>
        <w:ind w:firstLine="640"/>
        <w:rPr>
          <w:rFonts w:eastAsia="仿宋_GB2312"/>
          <w:b/>
          <w:sz w:val="32"/>
          <w:szCs w:val="32"/>
        </w:rPr>
      </w:pPr>
      <w:r>
        <w:rPr>
          <w:rFonts w:eastAsia="仿宋_GB2312"/>
          <w:sz w:val="32"/>
          <w:szCs w:val="32"/>
        </w:rPr>
        <w:t>（三）公务用车购置及运行维护费较</w:t>
      </w:r>
      <w:r>
        <w:rPr>
          <w:rFonts w:eastAsia="仿宋_GB2312"/>
          <w:sz w:val="32"/>
          <w:szCs w:val="32"/>
        </w:rPr>
        <w:t>202</w:t>
      </w:r>
      <w:r>
        <w:rPr>
          <w:rFonts w:eastAsia="仿宋_GB2312" w:hint="eastAsia"/>
          <w:sz w:val="32"/>
          <w:szCs w:val="32"/>
        </w:rPr>
        <w:t>4</w:t>
      </w:r>
      <w:r>
        <w:rPr>
          <w:rFonts w:eastAsia="仿宋_GB2312"/>
          <w:sz w:val="32"/>
          <w:szCs w:val="32"/>
        </w:rPr>
        <w:t>年预算增长</w:t>
      </w:r>
      <w:r>
        <w:rPr>
          <w:rFonts w:eastAsia="仿宋_GB2312"/>
          <w:sz w:val="32"/>
          <w:szCs w:val="32"/>
        </w:rPr>
        <w:t>0</w:t>
      </w:r>
      <w:r>
        <w:rPr>
          <w:rFonts w:eastAsia="仿宋_GB2312"/>
          <w:sz w:val="32"/>
          <w:szCs w:val="32"/>
        </w:rPr>
        <w:t>%</w:t>
      </w:r>
      <w:r>
        <w:rPr>
          <w:rFonts w:eastAsia="仿宋_GB2312"/>
          <w:sz w:val="32"/>
          <w:szCs w:val="32"/>
        </w:rPr>
        <w:t>。主要原因是</w:t>
      </w:r>
      <w:r>
        <w:rPr>
          <w:rFonts w:eastAsia="仿宋_GB2312"/>
          <w:sz w:val="32"/>
          <w:szCs w:val="32"/>
        </w:rPr>
        <w:t>本单位无公务用车，</w:t>
      </w:r>
      <w:r>
        <w:rPr>
          <w:rFonts w:eastAsia="仿宋_GB2312"/>
          <w:sz w:val="32"/>
          <w:szCs w:val="32"/>
        </w:rPr>
        <w:t>202</w:t>
      </w:r>
      <w:r>
        <w:rPr>
          <w:rFonts w:eastAsia="仿宋_GB2312" w:hint="eastAsia"/>
          <w:sz w:val="32"/>
          <w:szCs w:val="32"/>
        </w:rPr>
        <w:t>4</w:t>
      </w:r>
      <w:r>
        <w:rPr>
          <w:rFonts w:eastAsia="仿宋_GB2312"/>
          <w:sz w:val="32"/>
          <w:szCs w:val="32"/>
        </w:rPr>
        <w:t>年、</w:t>
      </w:r>
      <w:r>
        <w:rPr>
          <w:rFonts w:eastAsia="仿宋_GB2312"/>
          <w:sz w:val="32"/>
          <w:szCs w:val="32"/>
        </w:rPr>
        <w:t>202</w:t>
      </w:r>
      <w:r>
        <w:rPr>
          <w:rFonts w:eastAsia="仿宋_GB2312" w:hint="eastAsia"/>
          <w:sz w:val="32"/>
          <w:szCs w:val="32"/>
        </w:rPr>
        <w:t>5</w:t>
      </w:r>
      <w:r>
        <w:rPr>
          <w:rFonts w:eastAsia="仿宋_GB2312"/>
          <w:sz w:val="32"/>
          <w:szCs w:val="32"/>
        </w:rPr>
        <w:t>年皆</w:t>
      </w:r>
      <w:proofErr w:type="gramStart"/>
      <w:r>
        <w:rPr>
          <w:rFonts w:eastAsia="仿宋_GB2312"/>
          <w:sz w:val="32"/>
          <w:szCs w:val="32"/>
        </w:rPr>
        <w:t>未预算</w:t>
      </w:r>
      <w:proofErr w:type="gramEnd"/>
      <w:r>
        <w:rPr>
          <w:rFonts w:eastAsia="仿宋_GB2312"/>
          <w:sz w:val="32"/>
          <w:szCs w:val="32"/>
        </w:rPr>
        <w:t>此项费用</w:t>
      </w:r>
      <w:r>
        <w:rPr>
          <w:rFonts w:eastAsia="仿宋_GB2312"/>
          <w:sz w:val="32"/>
          <w:szCs w:val="32"/>
        </w:rPr>
        <w:t>。</w:t>
      </w:r>
    </w:p>
    <w:p w:rsidR="00E4261B" w:rsidRDefault="00E55DBE">
      <w:pPr>
        <w:spacing w:line="580" w:lineRule="exact"/>
        <w:ind w:firstLine="640"/>
        <w:rPr>
          <w:rFonts w:eastAsia="仿宋_GB2312"/>
          <w:sz w:val="32"/>
          <w:szCs w:val="32"/>
        </w:rPr>
      </w:pPr>
      <w:r>
        <w:rPr>
          <w:rFonts w:eastAsia="仿宋_GB2312"/>
          <w:sz w:val="32"/>
          <w:szCs w:val="32"/>
        </w:rPr>
        <w:t>单位现有公务用车</w:t>
      </w:r>
      <w:r>
        <w:rPr>
          <w:rFonts w:eastAsia="仿宋_GB2312"/>
          <w:sz w:val="32"/>
          <w:szCs w:val="32"/>
        </w:rPr>
        <w:t>0</w:t>
      </w:r>
      <w:r>
        <w:rPr>
          <w:rFonts w:eastAsia="仿宋_GB2312"/>
          <w:sz w:val="32"/>
          <w:szCs w:val="32"/>
        </w:rPr>
        <w:t>辆，其中：轿车</w:t>
      </w:r>
      <w:r>
        <w:rPr>
          <w:rFonts w:eastAsia="仿宋_GB2312"/>
          <w:sz w:val="32"/>
          <w:szCs w:val="32"/>
        </w:rPr>
        <w:t>0</w:t>
      </w:r>
      <w:r>
        <w:rPr>
          <w:rFonts w:eastAsia="仿宋_GB2312"/>
          <w:sz w:val="32"/>
          <w:szCs w:val="32"/>
        </w:rPr>
        <w:t>辆，越野车</w:t>
      </w:r>
      <w:r>
        <w:rPr>
          <w:rFonts w:eastAsia="仿宋_GB2312"/>
          <w:sz w:val="32"/>
          <w:szCs w:val="32"/>
        </w:rPr>
        <w:t>0</w:t>
      </w:r>
      <w:r>
        <w:rPr>
          <w:rFonts w:eastAsia="仿宋_GB2312"/>
          <w:sz w:val="32"/>
          <w:szCs w:val="32"/>
        </w:rPr>
        <w:t>辆，多功能乘用车</w:t>
      </w:r>
      <w:r>
        <w:rPr>
          <w:rFonts w:eastAsia="仿宋_GB2312"/>
          <w:sz w:val="32"/>
          <w:szCs w:val="32"/>
        </w:rPr>
        <w:t>0</w:t>
      </w:r>
      <w:r>
        <w:rPr>
          <w:rFonts w:eastAsia="仿宋_GB2312"/>
          <w:sz w:val="32"/>
          <w:szCs w:val="32"/>
        </w:rPr>
        <w:t>辆。</w:t>
      </w:r>
    </w:p>
    <w:p w:rsidR="00E4261B" w:rsidRDefault="00E55DBE">
      <w:pPr>
        <w:spacing w:line="580" w:lineRule="exact"/>
        <w:ind w:firstLine="640"/>
        <w:rPr>
          <w:rFonts w:eastAsia="仿宋_GB2312"/>
          <w:sz w:val="32"/>
          <w:szCs w:val="32"/>
        </w:rPr>
      </w:pPr>
      <w:r>
        <w:rPr>
          <w:rFonts w:eastAsia="仿宋_GB2312"/>
          <w:sz w:val="32"/>
          <w:szCs w:val="32"/>
        </w:rPr>
        <w:t>202</w:t>
      </w:r>
      <w:r>
        <w:rPr>
          <w:rFonts w:eastAsia="仿宋_GB2312" w:hint="eastAsia"/>
          <w:sz w:val="32"/>
          <w:szCs w:val="32"/>
        </w:rPr>
        <w:t>5</w:t>
      </w:r>
      <w:r>
        <w:rPr>
          <w:rFonts w:eastAsia="仿宋_GB2312"/>
          <w:sz w:val="32"/>
          <w:szCs w:val="32"/>
        </w:rPr>
        <w:t>年安排公务用车购置费</w:t>
      </w:r>
      <w:r>
        <w:rPr>
          <w:rFonts w:eastAsia="仿宋_GB2312"/>
          <w:sz w:val="32"/>
          <w:szCs w:val="32"/>
        </w:rPr>
        <w:t>0</w:t>
      </w:r>
      <w:r>
        <w:rPr>
          <w:rFonts w:eastAsia="仿宋_GB2312"/>
          <w:sz w:val="32"/>
          <w:szCs w:val="32"/>
        </w:rPr>
        <w:t>万元。</w:t>
      </w:r>
    </w:p>
    <w:p w:rsidR="00E4261B" w:rsidRDefault="00E55DBE">
      <w:pPr>
        <w:spacing w:line="580" w:lineRule="exact"/>
        <w:ind w:firstLine="640"/>
        <w:rPr>
          <w:rFonts w:eastAsia="仿宋_GB2312"/>
          <w:sz w:val="32"/>
          <w:szCs w:val="32"/>
        </w:rPr>
      </w:pPr>
      <w:r>
        <w:rPr>
          <w:rFonts w:eastAsia="仿宋_GB2312"/>
          <w:sz w:val="32"/>
          <w:szCs w:val="32"/>
        </w:rPr>
        <w:t>202</w:t>
      </w:r>
      <w:r>
        <w:rPr>
          <w:rFonts w:eastAsia="仿宋_GB2312" w:hint="eastAsia"/>
          <w:sz w:val="32"/>
          <w:szCs w:val="32"/>
        </w:rPr>
        <w:t>5</w:t>
      </w:r>
      <w:r>
        <w:rPr>
          <w:rFonts w:eastAsia="仿宋_GB2312"/>
          <w:sz w:val="32"/>
          <w:szCs w:val="32"/>
        </w:rPr>
        <w:t>年安排公务用车运行维护费</w:t>
      </w:r>
      <w:r>
        <w:rPr>
          <w:rFonts w:eastAsia="仿宋_GB2312"/>
          <w:sz w:val="32"/>
          <w:szCs w:val="32"/>
        </w:rPr>
        <w:t>0</w:t>
      </w:r>
      <w:r>
        <w:rPr>
          <w:rFonts w:eastAsia="仿宋_GB2312"/>
          <w:sz w:val="32"/>
          <w:szCs w:val="32"/>
        </w:rPr>
        <w:t>万元。</w:t>
      </w:r>
    </w:p>
    <w:p w:rsidR="00E4261B" w:rsidRDefault="00E55DBE">
      <w:pPr>
        <w:spacing w:line="580" w:lineRule="exact"/>
        <w:ind w:firstLine="640"/>
        <w:rPr>
          <w:rFonts w:eastAsia="仿宋_GB2312"/>
          <w:color w:val="333333"/>
          <w:sz w:val="32"/>
          <w:szCs w:val="32"/>
        </w:rPr>
      </w:pPr>
      <w:r>
        <w:rPr>
          <w:rFonts w:eastAsia="黑体"/>
          <w:color w:val="333333"/>
          <w:sz w:val="32"/>
          <w:szCs w:val="32"/>
        </w:rPr>
        <w:lastRenderedPageBreak/>
        <w:t>八、政府性基金预算支出情况说明</w:t>
      </w:r>
      <w:r>
        <w:rPr>
          <w:rFonts w:eastAsia="仿宋_GB2312"/>
          <w:color w:val="333333"/>
          <w:sz w:val="32"/>
          <w:szCs w:val="32"/>
        </w:rPr>
        <w:t xml:space="preserve">　</w:t>
      </w:r>
    </w:p>
    <w:p w:rsidR="00E4261B" w:rsidRDefault="00E55DBE">
      <w:pPr>
        <w:spacing w:line="580" w:lineRule="exact"/>
        <w:ind w:firstLine="640"/>
        <w:rPr>
          <w:rFonts w:eastAsia="仿宋_GB2312"/>
        </w:rPr>
      </w:pPr>
      <w:r>
        <w:rPr>
          <w:rFonts w:eastAsia="仿宋_GB2312"/>
          <w:sz w:val="32"/>
          <w:szCs w:val="32"/>
        </w:rPr>
        <w:t>中国共产党荣县委员会党校</w:t>
      </w:r>
      <w:r>
        <w:rPr>
          <w:rFonts w:eastAsia="仿宋_GB2312"/>
          <w:color w:val="333333"/>
          <w:sz w:val="32"/>
          <w:szCs w:val="32"/>
        </w:rPr>
        <w:t>202</w:t>
      </w:r>
      <w:r>
        <w:rPr>
          <w:rFonts w:eastAsia="仿宋_GB2312" w:hint="eastAsia"/>
          <w:color w:val="333333"/>
          <w:sz w:val="32"/>
          <w:szCs w:val="32"/>
        </w:rPr>
        <w:t>5</w:t>
      </w:r>
      <w:r>
        <w:rPr>
          <w:rFonts w:eastAsia="仿宋_GB2312"/>
          <w:color w:val="333333"/>
          <w:sz w:val="32"/>
          <w:szCs w:val="32"/>
        </w:rPr>
        <w:t>年使用政府性基金预算拨款安排</w:t>
      </w:r>
      <w:r>
        <w:rPr>
          <w:rFonts w:eastAsia="仿宋_GB2312" w:hint="eastAsia"/>
          <w:sz w:val="32"/>
          <w:szCs w:val="32"/>
        </w:rPr>
        <w:t>19</w:t>
      </w:r>
      <w:r>
        <w:rPr>
          <w:rFonts w:eastAsia="仿宋_GB2312"/>
          <w:sz w:val="32"/>
          <w:szCs w:val="32"/>
        </w:rPr>
        <w:t>万元</w:t>
      </w:r>
      <w:r>
        <w:rPr>
          <w:rFonts w:eastAsia="仿宋_GB2312" w:hint="eastAsia"/>
          <w:sz w:val="32"/>
          <w:szCs w:val="32"/>
        </w:rPr>
        <w:t>，</w:t>
      </w:r>
      <w:r>
        <w:rPr>
          <w:rFonts w:eastAsia="仿宋_GB2312" w:hint="eastAsia"/>
          <w:sz w:val="32"/>
          <w:szCs w:val="32"/>
        </w:rPr>
        <w:t>主要用于党校行政运转和科研调研。</w:t>
      </w:r>
    </w:p>
    <w:p w:rsidR="00E4261B" w:rsidRDefault="00E55DBE">
      <w:pPr>
        <w:spacing w:line="580" w:lineRule="exact"/>
        <w:ind w:firstLine="570"/>
        <w:rPr>
          <w:rFonts w:eastAsia="黑体"/>
          <w:color w:val="333333"/>
          <w:sz w:val="32"/>
          <w:szCs w:val="32"/>
        </w:rPr>
      </w:pPr>
      <w:r>
        <w:rPr>
          <w:rFonts w:eastAsia="黑体"/>
          <w:color w:val="333333"/>
          <w:sz w:val="32"/>
          <w:szCs w:val="32"/>
        </w:rPr>
        <w:t>九、国有资本经营预算支出情况说明</w:t>
      </w:r>
    </w:p>
    <w:p w:rsidR="00E4261B" w:rsidRDefault="00E55DBE">
      <w:pPr>
        <w:spacing w:line="580" w:lineRule="exact"/>
        <w:rPr>
          <w:rFonts w:eastAsia="仿宋_GB2312"/>
          <w:color w:val="333333"/>
          <w:sz w:val="28"/>
          <w:szCs w:val="28"/>
        </w:rPr>
      </w:pPr>
      <w:r>
        <w:rPr>
          <w:rFonts w:eastAsia="仿宋_GB2312"/>
          <w:color w:val="333333"/>
          <w:sz w:val="32"/>
          <w:szCs w:val="32"/>
        </w:rPr>
        <w:t xml:space="preserve">　　</w:t>
      </w:r>
      <w:r>
        <w:rPr>
          <w:rFonts w:eastAsia="仿宋_GB2312"/>
          <w:sz w:val="32"/>
          <w:szCs w:val="32"/>
        </w:rPr>
        <w:t>中国共产党荣县委员会党校</w:t>
      </w:r>
      <w:r>
        <w:rPr>
          <w:rFonts w:eastAsia="仿宋_GB2312"/>
          <w:color w:val="333333"/>
          <w:sz w:val="32"/>
          <w:szCs w:val="32"/>
        </w:rPr>
        <w:t>202</w:t>
      </w:r>
      <w:r>
        <w:rPr>
          <w:rFonts w:eastAsia="仿宋_GB2312" w:hint="eastAsia"/>
          <w:color w:val="333333"/>
          <w:sz w:val="32"/>
          <w:szCs w:val="32"/>
        </w:rPr>
        <w:t>5</w:t>
      </w:r>
      <w:r>
        <w:rPr>
          <w:rFonts w:eastAsia="仿宋_GB2312"/>
          <w:color w:val="333333"/>
          <w:sz w:val="32"/>
          <w:szCs w:val="32"/>
        </w:rPr>
        <w:t>年没有使用国有资本经营预算拨款安排的支出。</w:t>
      </w:r>
    </w:p>
    <w:p w:rsidR="00E4261B" w:rsidRDefault="00E55DBE">
      <w:pPr>
        <w:spacing w:line="580" w:lineRule="exact"/>
        <w:ind w:firstLineChars="200" w:firstLine="640"/>
        <w:rPr>
          <w:rFonts w:eastAsia="黑体"/>
          <w:sz w:val="32"/>
          <w:szCs w:val="32"/>
        </w:rPr>
      </w:pPr>
      <w:r>
        <w:rPr>
          <w:rFonts w:eastAsia="黑体"/>
          <w:sz w:val="32"/>
          <w:szCs w:val="32"/>
        </w:rPr>
        <w:t>十、其他重要事项的情况说明</w:t>
      </w:r>
    </w:p>
    <w:p w:rsidR="00E4261B" w:rsidRDefault="00E55DBE">
      <w:pPr>
        <w:spacing w:line="580" w:lineRule="exact"/>
        <w:ind w:firstLineChars="200" w:firstLine="643"/>
        <w:rPr>
          <w:rFonts w:eastAsia="仿宋_GB2312"/>
          <w:b/>
          <w:bCs/>
          <w:sz w:val="32"/>
          <w:szCs w:val="32"/>
        </w:rPr>
      </w:pPr>
      <w:r>
        <w:rPr>
          <w:rFonts w:eastAsia="仿宋_GB2312"/>
          <w:b/>
          <w:bCs/>
          <w:sz w:val="32"/>
          <w:szCs w:val="32"/>
        </w:rPr>
        <w:t>（一）机关运行经费情况</w:t>
      </w:r>
    </w:p>
    <w:p w:rsidR="00E4261B" w:rsidRDefault="00E55DBE">
      <w:pPr>
        <w:spacing w:line="580" w:lineRule="exact"/>
        <w:ind w:firstLine="640"/>
        <w:rPr>
          <w:rFonts w:eastAsia="仿宋_GB2312"/>
          <w:sz w:val="32"/>
          <w:szCs w:val="32"/>
        </w:rPr>
      </w:pPr>
      <w:r>
        <w:rPr>
          <w:rFonts w:eastAsia="仿宋_GB2312"/>
          <w:sz w:val="32"/>
          <w:szCs w:val="32"/>
        </w:rPr>
        <w:t>202</w:t>
      </w:r>
      <w:r>
        <w:rPr>
          <w:rFonts w:eastAsia="仿宋_GB2312" w:hint="eastAsia"/>
          <w:sz w:val="32"/>
          <w:szCs w:val="32"/>
        </w:rPr>
        <w:t>5</w:t>
      </w:r>
      <w:r>
        <w:rPr>
          <w:rFonts w:eastAsia="仿宋_GB2312"/>
          <w:sz w:val="32"/>
          <w:szCs w:val="32"/>
        </w:rPr>
        <w:t>年，</w:t>
      </w:r>
      <w:r>
        <w:rPr>
          <w:rFonts w:eastAsia="仿宋_GB2312"/>
          <w:sz w:val="32"/>
          <w:szCs w:val="32"/>
        </w:rPr>
        <w:t>中国共产党荣县委员会党校</w:t>
      </w:r>
      <w:r>
        <w:rPr>
          <w:rFonts w:eastAsia="仿宋_GB2312"/>
          <w:sz w:val="32"/>
          <w:szCs w:val="32"/>
        </w:rPr>
        <w:t>履行一般行政管理职能、维持机关日常运转而开支的机关运行经费财政拨款预算为</w:t>
      </w:r>
      <w:r>
        <w:rPr>
          <w:rFonts w:eastAsia="仿宋_GB2312" w:hint="eastAsia"/>
          <w:sz w:val="32"/>
          <w:szCs w:val="32"/>
        </w:rPr>
        <w:t>34.64</w:t>
      </w:r>
      <w:r>
        <w:rPr>
          <w:rFonts w:eastAsia="仿宋_GB2312"/>
          <w:color w:val="333333"/>
          <w:sz w:val="32"/>
          <w:szCs w:val="32"/>
        </w:rPr>
        <w:t>万元</w:t>
      </w:r>
      <w:r>
        <w:rPr>
          <w:rFonts w:eastAsia="仿宋_GB2312"/>
          <w:sz w:val="32"/>
          <w:szCs w:val="32"/>
        </w:rPr>
        <w:t>，比</w:t>
      </w:r>
      <w:r>
        <w:rPr>
          <w:rFonts w:eastAsia="仿宋_GB2312"/>
          <w:sz w:val="32"/>
          <w:szCs w:val="32"/>
        </w:rPr>
        <w:t>202</w:t>
      </w:r>
      <w:r>
        <w:rPr>
          <w:rFonts w:eastAsia="仿宋_GB2312" w:hint="eastAsia"/>
          <w:sz w:val="32"/>
          <w:szCs w:val="32"/>
        </w:rPr>
        <w:t>4</w:t>
      </w:r>
      <w:r>
        <w:rPr>
          <w:rFonts w:eastAsia="仿宋_GB2312"/>
          <w:sz w:val="32"/>
          <w:szCs w:val="32"/>
        </w:rPr>
        <w:t>年预算</w:t>
      </w:r>
      <w:r>
        <w:rPr>
          <w:rFonts w:eastAsia="仿宋_GB2312"/>
          <w:sz w:val="32"/>
          <w:szCs w:val="32"/>
        </w:rPr>
        <w:t>增加</w:t>
      </w:r>
      <w:r>
        <w:rPr>
          <w:rFonts w:eastAsia="仿宋_GB2312" w:hint="eastAsia"/>
          <w:sz w:val="32"/>
          <w:szCs w:val="32"/>
        </w:rPr>
        <w:t>2.14</w:t>
      </w:r>
      <w:r>
        <w:rPr>
          <w:rFonts w:eastAsia="仿宋_GB2312"/>
          <w:sz w:val="32"/>
          <w:szCs w:val="32"/>
        </w:rPr>
        <w:t>万元，</w:t>
      </w:r>
      <w:r>
        <w:rPr>
          <w:rFonts w:eastAsia="仿宋_GB2312"/>
          <w:sz w:val="32"/>
          <w:szCs w:val="32"/>
        </w:rPr>
        <w:t>增长</w:t>
      </w:r>
      <w:r>
        <w:rPr>
          <w:rFonts w:eastAsia="仿宋_GB2312" w:hint="eastAsia"/>
          <w:sz w:val="32"/>
          <w:szCs w:val="32"/>
        </w:rPr>
        <w:t>6.58</w:t>
      </w:r>
      <w:r>
        <w:rPr>
          <w:rFonts w:eastAsia="仿宋_GB2312"/>
          <w:sz w:val="32"/>
          <w:szCs w:val="32"/>
        </w:rPr>
        <w:t>%</w:t>
      </w:r>
      <w:r>
        <w:rPr>
          <w:rFonts w:eastAsia="仿宋_GB2312"/>
          <w:sz w:val="32"/>
          <w:szCs w:val="32"/>
        </w:rPr>
        <w:t>。</w:t>
      </w:r>
      <w:r>
        <w:rPr>
          <w:rFonts w:eastAsia="仿宋_GB2312"/>
          <w:sz w:val="32"/>
          <w:szCs w:val="32"/>
        </w:rPr>
        <w:t>主要原因是</w:t>
      </w:r>
      <w:r>
        <w:rPr>
          <w:rFonts w:eastAsia="仿宋_GB2312" w:hint="eastAsia"/>
          <w:sz w:val="32"/>
          <w:szCs w:val="32"/>
        </w:rPr>
        <w:t>人员结构标准有所调整</w:t>
      </w:r>
      <w:r>
        <w:rPr>
          <w:rFonts w:eastAsia="仿宋_GB2312"/>
          <w:sz w:val="32"/>
          <w:szCs w:val="32"/>
        </w:rPr>
        <w:t>。</w:t>
      </w:r>
    </w:p>
    <w:p w:rsidR="00E4261B" w:rsidRDefault="00E55DBE">
      <w:pPr>
        <w:spacing w:line="580" w:lineRule="exact"/>
        <w:ind w:firstLineChars="200" w:firstLine="643"/>
        <w:rPr>
          <w:rFonts w:eastAsia="仿宋_GB2312"/>
          <w:b/>
          <w:bCs/>
          <w:sz w:val="32"/>
          <w:szCs w:val="32"/>
        </w:rPr>
      </w:pPr>
      <w:r>
        <w:rPr>
          <w:rFonts w:eastAsia="仿宋_GB2312"/>
          <w:b/>
          <w:bCs/>
          <w:sz w:val="32"/>
          <w:szCs w:val="32"/>
        </w:rPr>
        <w:t>（二）政府采购情况</w:t>
      </w:r>
    </w:p>
    <w:p w:rsidR="00E4261B" w:rsidRDefault="00E55DBE">
      <w:pPr>
        <w:spacing w:line="580" w:lineRule="exact"/>
        <w:ind w:firstLine="570"/>
        <w:rPr>
          <w:rFonts w:eastAsia="仿宋_GB2312"/>
          <w:sz w:val="32"/>
          <w:szCs w:val="32"/>
        </w:rPr>
      </w:pPr>
      <w:r>
        <w:rPr>
          <w:rFonts w:eastAsia="仿宋_GB2312"/>
          <w:sz w:val="32"/>
          <w:szCs w:val="32"/>
        </w:rPr>
        <w:t>202</w:t>
      </w:r>
      <w:r>
        <w:rPr>
          <w:rFonts w:eastAsia="仿宋_GB2312" w:hint="eastAsia"/>
          <w:sz w:val="32"/>
          <w:szCs w:val="32"/>
        </w:rPr>
        <w:t>5</w:t>
      </w:r>
      <w:r>
        <w:rPr>
          <w:rFonts w:eastAsia="仿宋_GB2312"/>
          <w:sz w:val="32"/>
          <w:szCs w:val="32"/>
        </w:rPr>
        <w:t>年，</w:t>
      </w:r>
      <w:r>
        <w:rPr>
          <w:rFonts w:eastAsia="仿宋_GB2312"/>
          <w:sz w:val="32"/>
          <w:szCs w:val="32"/>
        </w:rPr>
        <w:t>中国共产党荣县委员会党校</w:t>
      </w:r>
      <w:r>
        <w:rPr>
          <w:rFonts w:eastAsia="仿宋_GB2312"/>
          <w:sz w:val="32"/>
          <w:szCs w:val="32"/>
        </w:rPr>
        <w:t>安排政府采购预算</w:t>
      </w:r>
      <w:r>
        <w:rPr>
          <w:rFonts w:eastAsia="仿宋_GB2312"/>
          <w:sz w:val="32"/>
          <w:szCs w:val="32"/>
        </w:rPr>
        <w:t>0</w:t>
      </w:r>
      <w:r>
        <w:rPr>
          <w:rFonts w:eastAsia="仿宋_GB2312"/>
          <w:sz w:val="32"/>
          <w:szCs w:val="32"/>
        </w:rPr>
        <w:t>万元。</w:t>
      </w:r>
    </w:p>
    <w:p w:rsidR="00E4261B" w:rsidRDefault="00E55DBE">
      <w:pPr>
        <w:spacing w:line="580" w:lineRule="exact"/>
        <w:ind w:firstLineChars="200" w:firstLine="643"/>
        <w:rPr>
          <w:rFonts w:eastAsia="仿宋_GB2312"/>
          <w:b/>
          <w:bCs/>
          <w:sz w:val="32"/>
          <w:szCs w:val="32"/>
        </w:rPr>
      </w:pPr>
      <w:r>
        <w:rPr>
          <w:rFonts w:eastAsia="仿宋_GB2312"/>
          <w:b/>
          <w:bCs/>
          <w:sz w:val="32"/>
          <w:szCs w:val="32"/>
        </w:rPr>
        <w:t>（三）国有资产占有使用情况</w:t>
      </w:r>
    </w:p>
    <w:p w:rsidR="00E4261B" w:rsidRDefault="00E55DBE">
      <w:pPr>
        <w:autoSpaceDE w:val="0"/>
        <w:autoSpaceDN w:val="0"/>
        <w:adjustRightInd w:val="0"/>
        <w:spacing w:line="580" w:lineRule="exact"/>
        <w:jc w:val="left"/>
        <w:rPr>
          <w:rFonts w:eastAsia="仿宋_GB2312"/>
          <w:sz w:val="32"/>
          <w:szCs w:val="32"/>
        </w:rPr>
      </w:pPr>
      <w:r>
        <w:rPr>
          <w:rFonts w:eastAsia="仿宋_GB2312"/>
          <w:sz w:val="28"/>
          <w:szCs w:val="28"/>
        </w:rPr>
        <w:t xml:space="preserve">　　　</w:t>
      </w:r>
      <w:r>
        <w:rPr>
          <w:rFonts w:eastAsia="仿宋_GB2312"/>
          <w:sz w:val="32"/>
          <w:szCs w:val="32"/>
        </w:rPr>
        <w:t>截至</w:t>
      </w:r>
      <w:r>
        <w:rPr>
          <w:rFonts w:eastAsia="仿宋_GB2312"/>
          <w:sz w:val="32"/>
          <w:szCs w:val="32"/>
        </w:rPr>
        <w:t>202</w:t>
      </w:r>
      <w:r>
        <w:rPr>
          <w:rFonts w:eastAsia="仿宋_GB2312" w:hint="eastAsia"/>
          <w:sz w:val="32"/>
          <w:szCs w:val="32"/>
        </w:rPr>
        <w:t>4</w:t>
      </w:r>
      <w:r>
        <w:rPr>
          <w:rFonts w:eastAsia="仿宋_GB2312" w:hint="eastAsia"/>
          <w:sz w:val="32"/>
          <w:szCs w:val="32"/>
        </w:rPr>
        <w:t>年</w:t>
      </w:r>
      <w:r>
        <w:rPr>
          <w:rFonts w:eastAsia="仿宋_GB2312"/>
          <w:sz w:val="32"/>
          <w:szCs w:val="32"/>
        </w:rPr>
        <w:t>底，</w:t>
      </w:r>
      <w:r>
        <w:rPr>
          <w:rFonts w:eastAsia="仿宋_GB2312"/>
          <w:sz w:val="32"/>
          <w:szCs w:val="32"/>
        </w:rPr>
        <w:t>中国共产党荣县委员会党校</w:t>
      </w:r>
      <w:r>
        <w:rPr>
          <w:rFonts w:eastAsia="仿宋_GB2312"/>
          <w:sz w:val="32"/>
          <w:szCs w:val="32"/>
        </w:rPr>
        <w:t>所属各预算单位共有车辆</w:t>
      </w:r>
      <w:r>
        <w:rPr>
          <w:rFonts w:eastAsia="仿宋_GB2312"/>
          <w:sz w:val="32"/>
          <w:szCs w:val="32"/>
        </w:rPr>
        <w:t>0</w:t>
      </w:r>
      <w:r>
        <w:rPr>
          <w:rFonts w:eastAsia="仿宋_GB2312"/>
          <w:sz w:val="32"/>
          <w:szCs w:val="32"/>
        </w:rPr>
        <w:t>辆，其中，一般公务用车</w:t>
      </w:r>
      <w:r>
        <w:rPr>
          <w:rFonts w:eastAsia="仿宋_GB2312"/>
          <w:sz w:val="32"/>
          <w:szCs w:val="32"/>
        </w:rPr>
        <w:t>0</w:t>
      </w:r>
      <w:r>
        <w:rPr>
          <w:rFonts w:eastAsia="仿宋_GB2312"/>
          <w:sz w:val="32"/>
          <w:szCs w:val="32"/>
        </w:rPr>
        <w:t>辆、执法执勤用车</w:t>
      </w:r>
      <w:r>
        <w:rPr>
          <w:rFonts w:eastAsia="仿宋_GB2312"/>
          <w:sz w:val="32"/>
          <w:szCs w:val="32"/>
        </w:rPr>
        <w:t>0</w:t>
      </w:r>
      <w:r>
        <w:rPr>
          <w:rFonts w:eastAsia="仿宋_GB2312"/>
          <w:sz w:val="32"/>
          <w:szCs w:val="32"/>
        </w:rPr>
        <w:t>辆。单位价值</w:t>
      </w:r>
      <w:r>
        <w:rPr>
          <w:rFonts w:eastAsia="仿宋_GB2312"/>
          <w:sz w:val="32"/>
          <w:szCs w:val="32"/>
        </w:rPr>
        <w:t>100</w:t>
      </w:r>
      <w:r>
        <w:rPr>
          <w:rFonts w:eastAsia="仿宋_GB2312"/>
          <w:sz w:val="32"/>
          <w:szCs w:val="32"/>
        </w:rPr>
        <w:t>万元以上大型设备</w:t>
      </w:r>
      <w:r>
        <w:rPr>
          <w:rFonts w:eastAsia="仿宋_GB2312"/>
          <w:sz w:val="32"/>
          <w:szCs w:val="32"/>
        </w:rPr>
        <w:t>0</w:t>
      </w:r>
      <w:r>
        <w:rPr>
          <w:rFonts w:eastAsia="仿宋_GB2312"/>
          <w:sz w:val="32"/>
          <w:szCs w:val="32"/>
        </w:rPr>
        <w:t>台（套）。</w:t>
      </w:r>
    </w:p>
    <w:p w:rsidR="00E4261B" w:rsidRDefault="00E55DBE">
      <w:pPr>
        <w:autoSpaceDE w:val="0"/>
        <w:autoSpaceDN w:val="0"/>
        <w:adjustRightInd w:val="0"/>
        <w:spacing w:line="580" w:lineRule="exact"/>
        <w:ind w:firstLineChars="200" w:firstLine="640"/>
        <w:jc w:val="left"/>
        <w:rPr>
          <w:rFonts w:eastAsia="仿宋_GB2312"/>
          <w:sz w:val="32"/>
          <w:szCs w:val="32"/>
        </w:rPr>
      </w:pPr>
      <w:r>
        <w:rPr>
          <w:rFonts w:eastAsia="仿宋_GB2312"/>
          <w:sz w:val="32"/>
          <w:szCs w:val="32"/>
        </w:rPr>
        <w:t>202</w:t>
      </w:r>
      <w:r>
        <w:rPr>
          <w:rFonts w:eastAsia="仿宋_GB2312" w:hint="eastAsia"/>
          <w:sz w:val="32"/>
          <w:szCs w:val="32"/>
        </w:rPr>
        <w:t>5</w:t>
      </w:r>
      <w:r>
        <w:rPr>
          <w:rFonts w:eastAsia="仿宋_GB2312"/>
          <w:sz w:val="32"/>
          <w:szCs w:val="32"/>
        </w:rPr>
        <w:t>年</w:t>
      </w:r>
      <w:r>
        <w:rPr>
          <w:rFonts w:eastAsia="仿宋_GB2312" w:hint="eastAsia"/>
          <w:sz w:val="32"/>
          <w:szCs w:val="32"/>
        </w:rPr>
        <w:t>单位</w:t>
      </w:r>
      <w:r>
        <w:rPr>
          <w:rFonts w:eastAsia="仿宋_GB2312"/>
          <w:sz w:val="32"/>
          <w:szCs w:val="32"/>
        </w:rPr>
        <w:t>预算安排购置一般公务用车</w:t>
      </w:r>
      <w:r>
        <w:rPr>
          <w:rFonts w:eastAsia="仿宋_GB2312"/>
          <w:sz w:val="32"/>
          <w:szCs w:val="32"/>
        </w:rPr>
        <w:t>0</w:t>
      </w:r>
      <w:r>
        <w:rPr>
          <w:rFonts w:eastAsia="仿宋_GB2312"/>
          <w:sz w:val="32"/>
          <w:szCs w:val="32"/>
        </w:rPr>
        <w:t>辆、执法执勤用车</w:t>
      </w:r>
      <w:r>
        <w:rPr>
          <w:rFonts w:eastAsia="仿宋_GB2312"/>
          <w:sz w:val="32"/>
          <w:szCs w:val="32"/>
        </w:rPr>
        <w:t>0</w:t>
      </w:r>
      <w:r>
        <w:rPr>
          <w:rFonts w:eastAsia="仿宋_GB2312"/>
          <w:sz w:val="32"/>
          <w:szCs w:val="32"/>
        </w:rPr>
        <w:t>辆，单位价值</w:t>
      </w:r>
      <w:r>
        <w:rPr>
          <w:rFonts w:eastAsia="仿宋_GB2312"/>
          <w:sz w:val="32"/>
          <w:szCs w:val="32"/>
        </w:rPr>
        <w:t>100</w:t>
      </w:r>
      <w:r>
        <w:rPr>
          <w:rFonts w:eastAsia="仿宋_GB2312"/>
          <w:sz w:val="32"/>
          <w:szCs w:val="32"/>
        </w:rPr>
        <w:t>万元以上大型设备</w:t>
      </w:r>
      <w:r>
        <w:rPr>
          <w:rFonts w:eastAsia="仿宋_GB2312"/>
          <w:sz w:val="32"/>
          <w:szCs w:val="32"/>
        </w:rPr>
        <w:t>0</w:t>
      </w:r>
      <w:r>
        <w:rPr>
          <w:rFonts w:eastAsia="仿宋_GB2312"/>
          <w:sz w:val="32"/>
          <w:szCs w:val="32"/>
        </w:rPr>
        <w:t>台（套）。</w:t>
      </w:r>
    </w:p>
    <w:p w:rsidR="00E4261B" w:rsidRDefault="00E55DBE">
      <w:pPr>
        <w:spacing w:line="580" w:lineRule="exact"/>
        <w:ind w:firstLineChars="200" w:firstLine="643"/>
        <w:rPr>
          <w:rFonts w:eastAsia="仿宋_GB2312"/>
          <w:b/>
          <w:bCs/>
          <w:sz w:val="32"/>
          <w:szCs w:val="32"/>
        </w:rPr>
      </w:pPr>
      <w:r>
        <w:rPr>
          <w:rFonts w:eastAsia="仿宋_GB2312"/>
          <w:b/>
          <w:bCs/>
          <w:sz w:val="32"/>
          <w:szCs w:val="32"/>
        </w:rPr>
        <w:lastRenderedPageBreak/>
        <w:t>（四）绩效目标设置情况</w:t>
      </w:r>
    </w:p>
    <w:p w:rsidR="00E4261B" w:rsidRDefault="00E55DBE">
      <w:pPr>
        <w:spacing w:line="572" w:lineRule="exact"/>
        <w:ind w:firstLineChars="200" w:firstLine="640"/>
        <w:rPr>
          <w:rFonts w:ascii="仿宋_GB2312" w:eastAsia="仿宋_GB2312"/>
          <w:sz w:val="32"/>
          <w:szCs w:val="32"/>
        </w:rPr>
      </w:pPr>
      <w:r>
        <w:rPr>
          <w:rFonts w:ascii="仿宋_GB2312" w:eastAsia="仿宋_GB2312" w:hint="eastAsia"/>
          <w:sz w:val="32"/>
          <w:szCs w:val="32"/>
        </w:rPr>
        <w:t>绩效目标是预算编制的前提和基础，按照“费随事定”的原则，</w:t>
      </w:r>
      <w:r>
        <w:rPr>
          <w:rFonts w:ascii="仿宋_GB2312" w:eastAsia="仿宋_GB2312" w:hint="eastAsia"/>
          <w:sz w:val="32"/>
          <w:szCs w:val="32"/>
        </w:rPr>
        <w:t>2025</w:t>
      </w:r>
      <w:r>
        <w:rPr>
          <w:rFonts w:ascii="仿宋_GB2312" w:eastAsia="仿宋_GB2312" w:hint="eastAsia"/>
          <w:sz w:val="32"/>
          <w:szCs w:val="32"/>
        </w:rPr>
        <w:t>年</w:t>
      </w:r>
      <w:r>
        <w:rPr>
          <w:rFonts w:ascii="仿宋_GB2312" w:eastAsia="仿宋_GB2312" w:hint="eastAsia"/>
          <w:sz w:val="32"/>
          <w:szCs w:val="32"/>
        </w:rPr>
        <w:t>中共荣县县委党校单位</w:t>
      </w:r>
      <w:r>
        <w:rPr>
          <w:rFonts w:ascii="仿宋_GB2312" w:eastAsia="仿宋_GB2312" w:hint="eastAsia"/>
          <w:sz w:val="32"/>
          <w:szCs w:val="32"/>
        </w:rPr>
        <w:t>开展绩效目标管理的项目</w:t>
      </w:r>
      <w:r>
        <w:rPr>
          <w:rFonts w:ascii="仿宋_GB2312" w:eastAsia="仿宋_GB2312" w:hint="eastAsia"/>
          <w:sz w:val="32"/>
          <w:szCs w:val="32"/>
        </w:rPr>
        <w:t>22</w:t>
      </w:r>
      <w:r>
        <w:rPr>
          <w:rFonts w:ascii="仿宋_GB2312" w:eastAsia="仿宋_GB2312" w:hint="eastAsia"/>
          <w:sz w:val="32"/>
          <w:szCs w:val="32"/>
        </w:rPr>
        <w:t>个，涉及预算</w:t>
      </w:r>
      <w:r>
        <w:rPr>
          <w:rFonts w:ascii="仿宋_GB2312" w:eastAsia="仿宋_GB2312" w:hint="eastAsia"/>
          <w:sz w:val="32"/>
          <w:szCs w:val="32"/>
        </w:rPr>
        <w:t>468.19</w:t>
      </w:r>
      <w:r>
        <w:rPr>
          <w:rFonts w:ascii="仿宋_GB2312" w:eastAsia="仿宋_GB2312" w:hint="eastAsia"/>
          <w:sz w:val="32"/>
          <w:szCs w:val="32"/>
        </w:rPr>
        <w:t>万元。其中：运转类项目</w:t>
      </w:r>
      <w:r>
        <w:rPr>
          <w:rFonts w:ascii="仿宋_GB2312" w:eastAsia="仿宋_GB2312" w:hint="eastAsia"/>
          <w:sz w:val="32"/>
          <w:szCs w:val="32"/>
        </w:rPr>
        <w:t>5</w:t>
      </w:r>
      <w:r>
        <w:rPr>
          <w:rFonts w:ascii="仿宋_GB2312" w:eastAsia="仿宋_GB2312" w:hint="eastAsia"/>
          <w:sz w:val="32"/>
          <w:szCs w:val="32"/>
        </w:rPr>
        <w:t>个，涉及预算</w:t>
      </w:r>
      <w:r>
        <w:rPr>
          <w:rFonts w:ascii="仿宋_GB2312" w:eastAsia="仿宋_GB2312" w:hint="eastAsia"/>
          <w:sz w:val="32"/>
          <w:szCs w:val="32"/>
        </w:rPr>
        <w:t>40.26</w:t>
      </w:r>
      <w:r>
        <w:rPr>
          <w:rFonts w:ascii="仿宋_GB2312" w:eastAsia="仿宋_GB2312" w:hint="eastAsia"/>
          <w:sz w:val="32"/>
          <w:szCs w:val="32"/>
        </w:rPr>
        <w:t>万元；人员类项目</w:t>
      </w:r>
      <w:r>
        <w:rPr>
          <w:rFonts w:ascii="仿宋_GB2312" w:eastAsia="仿宋_GB2312" w:hint="eastAsia"/>
          <w:sz w:val="32"/>
          <w:szCs w:val="32"/>
        </w:rPr>
        <w:t>14</w:t>
      </w:r>
      <w:r>
        <w:rPr>
          <w:rFonts w:ascii="仿宋_GB2312" w:eastAsia="仿宋_GB2312" w:hint="eastAsia"/>
          <w:sz w:val="32"/>
          <w:szCs w:val="32"/>
        </w:rPr>
        <w:t>个，涉及预算</w:t>
      </w:r>
      <w:r>
        <w:rPr>
          <w:rFonts w:ascii="仿宋_GB2312" w:eastAsia="仿宋_GB2312" w:hint="eastAsia"/>
          <w:sz w:val="32"/>
          <w:szCs w:val="32"/>
        </w:rPr>
        <w:t>406.93</w:t>
      </w:r>
      <w:r>
        <w:rPr>
          <w:rFonts w:ascii="仿宋_GB2312" w:eastAsia="仿宋_GB2312" w:hint="eastAsia"/>
          <w:sz w:val="32"/>
          <w:szCs w:val="32"/>
        </w:rPr>
        <w:t>万元；特定目标类项目</w:t>
      </w:r>
      <w:r>
        <w:rPr>
          <w:rFonts w:ascii="仿宋_GB2312" w:eastAsia="仿宋_GB2312" w:hint="eastAsia"/>
          <w:sz w:val="32"/>
          <w:szCs w:val="32"/>
        </w:rPr>
        <w:t>3</w:t>
      </w:r>
      <w:r>
        <w:rPr>
          <w:rFonts w:ascii="仿宋_GB2312" w:eastAsia="仿宋_GB2312" w:hint="eastAsia"/>
          <w:sz w:val="32"/>
          <w:szCs w:val="32"/>
        </w:rPr>
        <w:t>个，涉及预算</w:t>
      </w:r>
      <w:r>
        <w:rPr>
          <w:rFonts w:ascii="仿宋_GB2312" w:eastAsia="仿宋_GB2312" w:hint="eastAsia"/>
          <w:sz w:val="32"/>
          <w:szCs w:val="32"/>
        </w:rPr>
        <w:t>21</w:t>
      </w:r>
      <w:r>
        <w:rPr>
          <w:rFonts w:ascii="仿宋_GB2312" w:eastAsia="仿宋_GB2312" w:hint="eastAsia"/>
          <w:sz w:val="32"/>
          <w:szCs w:val="32"/>
        </w:rPr>
        <w:t>万元。所有专项项目均按要求编制了绩效目标</w:t>
      </w:r>
      <w:r>
        <w:rPr>
          <w:rFonts w:ascii="仿宋_GB2312" w:eastAsia="仿宋_GB2312" w:hint="eastAsia"/>
          <w:sz w:val="32"/>
          <w:szCs w:val="32"/>
        </w:rPr>
        <w:t>,</w:t>
      </w:r>
      <w:r>
        <w:rPr>
          <w:rFonts w:ascii="仿宋_GB2312" w:eastAsia="仿宋_GB2312" w:hint="eastAsia"/>
          <w:sz w:val="32"/>
          <w:szCs w:val="32"/>
        </w:rPr>
        <w:t>从项目完成、项目效益、满意度等方面设置了绩效指标，综合反映项目预期完成的数量、成本、时效、质量，预期达到的社会效益、经济效益、生态效益、可持续影响以及服务对象满意度等情况。</w:t>
      </w:r>
    </w:p>
    <w:p w:rsidR="00E4261B" w:rsidRDefault="00E55DBE">
      <w:pPr>
        <w:spacing w:line="580" w:lineRule="exact"/>
        <w:ind w:firstLine="570"/>
        <w:rPr>
          <w:rFonts w:eastAsia="仿宋_GB2312"/>
          <w:b/>
          <w:bCs/>
          <w:color w:val="333333"/>
          <w:sz w:val="28"/>
          <w:szCs w:val="28"/>
        </w:rPr>
      </w:pPr>
      <w:r>
        <w:rPr>
          <w:rFonts w:eastAsia="仿宋_GB2312"/>
          <w:sz w:val="32"/>
          <w:szCs w:val="32"/>
        </w:rPr>
        <w:t>中国共产党荣县委员会党校</w:t>
      </w:r>
      <w:r>
        <w:rPr>
          <w:rFonts w:eastAsia="仿宋_GB2312" w:hint="eastAsia"/>
          <w:sz w:val="32"/>
          <w:szCs w:val="32"/>
        </w:rPr>
        <w:t>单位</w:t>
      </w:r>
      <w:r>
        <w:rPr>
          <w:rFonts w:eastAsia="仿宋_GB2312"/>
          <w:sz w:val="32"/>
          <w:szCs w:val="32"/>
        </w:rPr>
        <w:t>202</w:t>
      </w:r>
      <w:r>
        <w:rPr>
          <w:rFonts w:eastAsia="仿宋_GB2312" w:hint="eastAsia"/>
          <w:sz w:val="32"/>
          <w:szCs w:val="32"/>
        </w:rPr>
        <w:t>5</w:t>
      </w:r>
      <w:r>
        <w:rPr>
          <w:rFonts w:eastAsia="仿宋_GB2312"/>
          <w:sz w:val="32"/>
          <w:szCs w:val="32"/>
        </w:rPr>
        <w:t>年度</w:t>
      </w:r>
      <w:r>
        <w:rPr>
          <w:rFonts w:eastAsia="仿宋_GB2312" w:hint="eastAsia"/>
          <w:sz w:val="32"/>
          <w:szCs w:val="32"/>
        </w:rPr>
        <w:t>单位</w:t>
      </w:r>
      <w:r>
        <w:rPr>
          <w:rFonts w:eastAsia="仿宋_GB2312"/>
          <w:sz w:val="32"/>
          <w:szCs w:val="32"/>
        </w:rPr>
        <w:t>预算无重点项目</w:t>
      </w:r>
      <w:r>
        <w:rPr>
          <w:rFonts w:eastAsia="仿宋_GB2312"/>
          <w:sz w:val="32"/>
          <w:szCs w:val="32"/>
        </w:rPr>
        <w:t>。</w:t>
      </w:r>
    </w:p>
    <w:p w:rsidR="00E4261B" w:rsidRDefault="00E55DBE">
      <w:pPr>
        <w:spacing w:line="580" w:lineRule="exact"/>
        <w:ind w:firstLineChars="200" w:firstLine="640"/>
        <w:rPr>
          <w:rFonts w:eastAsia="黑体"/>
          <w:color w:val="000000"/>
          <w:sz w:val="32"/>
          <w:szCs w:val="32"/>
        </w:rPr>
      </w:pPr>
      <w:r>
        <w:rPr>
          <w:rFonts w:eastAsia="黑体"/>
          <w:color w:val="000000"/>
          <w:sz w:val="32"/>
          <w:szCs w:val="32"/>
        </w:rPr>
        <w:t>十一、名词解释</w:t>
      </w:r>
    </w:p>
    <w:p w:rsidR="00E4261B" w:rsidRDefault="00E55DBE">
      <w:pPr>
        <w:spacing w:line="580" w:lineRule="exact"/>
        <w:ind w:firstLineChars="200" w:firstLine="640"/>
        <w:rPr>
          <w:rFonts w:eastAsia="仿宋_GB2312"/>
        </w:rPr>
      </w:pPr>
      <w:r>
        <w:rPr>
          <w:rFonts w:eastAsia="仿宋_GB2312" w:hint="eastAsia"/>
          <w:color w:val="000000"/>
          <w:sz w:val="32"/>
          <w:szCs w:val="32"/>
        </w:rPr>
        <w:t>1.</w:t>
      </w:r>
      <w:r>
        <w:rPr>
          <w:rFonts w:eastAsia="仿宋_GB2312"/>
          <w:color w:val="000000"/>
          <w:sz w:val="32"/>
          <w:szCs w:val="32"/>
        </w:rPr>
        <w:t>一般公共预算拨款收入：指县级财政当年拨付的资金。</w:t>
      </w:r>
    </w:p>
    <w:p w:rsidR="00E4261B" w:rsidRDefault="00E55DBE">
      <w:pPr>
        <w:spacing w:line="580" w:lineRule="exact"/>
        <w:ind w:firstLineChars="200" w:firstLine="640"/>
        <w:rPr>
          <w:rFonts w:eastAsia="仿宋_GB2312"/>
          <w:color w:val="333333"/>
          <w:sz w:val="32"/>
          <w:szCs w:val="32"/>
        </w:rPr>
      </w:pPr>
      <w:r>
        <w:rPr>
          <w:rFonts w:eastAsia="仿宋_GB2312" w:hint="eastAsia"/>
          <w:color w:val="000000"/>
          <w:sz w:val="32"/>
          <w:szCs w:val="32"/>
        </w:rPr>
        <w:t>2</w:t>
      </w:r>
      <w:r>
        <w:rPr>
          <w:rFonts w:eastAsia="仿宋_GB2312"/>
          <w:color w:val="000000"/>
          <w:sz w:val="32"/>
          <w:szCs w:val="32"/>
        </w:rPr>
        <w:t>.</w:t>
      </w:r>
      <w:r>
        <w:rPr>
          <w:rFonts w:eastAsia="仿宋_GB2312"/>
          <w:color w:val="333333"/>
          <w:sz w:val="32"/>
          <w:szCs w:val="32"/>
        </w:rPr>
        <w:t>教育支出</w:t>
      </w:r>
      <w:r>
        <w:rPr>
          <w:rFonts w:eastAsia="仿宋_GB2312"/>
          <w:color w:val="333333"/>
          <w:sz w:val="32"/>
          <w:szCs w:val="32"/>
        </w:rPr>
        <w:t>（类）</w:t>
      </w:r>
      <w:r>
        <w:rPr>
          <w:rFonts w:eastAsia="仿宋_GB2312"/>
          <w:color w:val="333333"/>
          <w:sz w:val="32"/>
          <w:szCs w:val="32"/>
        </w:rPr>
        <w:t>进修及培训</w:t>
      </w:r>
      <w:r>
        <w:rPr>
          <w:rFonts w:eastAsia="仿宋_GB2312"/>
          <w:color w:val="333333"/>
          <w:sz w:val="32"/>
          <w:szCs w:val="32"/>
        </w:rPr>
        <w:t>（款）</w:t>
      </w:r>
      <w:r>
        <w:rPr>
          <w:rFonts w:eastAsia="仿宋_GB2312"/>
          <w:sz w:val="32"/>
          <w:szCs w:val="32"/>
        </w:rPr>
        <w:t>干部教育</w:t>
      </w:r>
      <w:r>
        <w:rPr>
          <w:rFonts w:eastAsia="仿宋_GB2312"/>
          <w:color w:val="333333"/>
          <w:sz w:val="32"/>
          <w:szCs w:val="32"/>
        </w:rPr>
        <w:t>（项）</w:t>
      </w:r>
      <w:r>
        <w:rPr>
          <w:rFonts w:eastAsia="仿宋_GB2312" w:hint="eastAsia"/>
          <w:color w:val="333333"/>
          <w:sz w:val="32"/>
          <w:szCs w:val="32"/>
        </w:rPr>
        <w:t>：</w:t>
      </w:r>
      <w:r>
        <w:rPr>
          <w:rFonts w:eastAsia="仿宋_GB2312" w:hint="eastAsia"/>
          <w:color w:val="333333"/>
          <w:sz w:val="32"/>
          <w:szCs w:val="32"/>
        </w:rPr>
        <w:t>指</w:t>
      </w:r>
      <w:r>
        <w:rPr>
          <w:rFonts w:eastAsia="仿宋_GB2312"/>
          <w:color w:val="333333"/>
          <w:sz w:val="32"/>
          <w:szCs w:val="32"/>
        </w:rPr>
        <w:t>用于</w:t>
      </w:r>
      <w:r>
        <w:rPr>
          <w:rFonts w:eastAsia="仿宋_GB2312"/>
          <w:color w:val="333333"/>
          <w:sz w:val="32"/>
          <w:szCs w:val="32"/>
        </w:rPr>
        <w:t>干部教育相关的办公费</w:t>
      </w:r>
      <w:r>
        <w:rPr>
          <w:rFonts w:eastAsia="仿宋_GB2312"/>
          <w:color w:val="333333"/>
          <w:sz w:val="32"/>
          <w:szCs w:val="32"/>
        </w:rPr>
        <w:t>、</w:t>
      </w:r>
      <w:r>
        <w:rPr>
          <w:rFonts w:eastAsia="仿宋_GB2312"/>
          <w:color w:val="333333"/>
          <w:sz w:val="32"/>
          <w:szCs w:val="32"/>
        </w:rPr>
        <w:t>基本工资等</w:t>
      </w:r>
      <w:r>
        <w:rPr>
          <w:rFonts w:eastAsia="仿宋_GB2312"/>
          <w:color w:val="333333"/>
          <w:sz w:val="32"/>
          <w:szCs w:val="32"/>
        </w:rPr>
        <w:t>。</w:t>
      </w:r>
    </w:p>
    <w:p w:rsidR="00E4261B" w:rsidRDefault="00E55DBE">
      <w:pPr>
        <w:spacing w:line="580" w:lineRule="exact"/>
        <w:ind w:firstLineChars="200" w:firstLine="640"/>
        <w:rPr>
          <w:rFonts w:eastAsia="仿宋_GB2312"/>
          <w:sz w:val="32"/>
          <w:szCs w:val="32"/>
        </w:rPr>
      </w:pPr>
      <w:r>
        <w:rPr>
          <w:rFonts w:eastAsia="仿宋_GB2312" w:hint="eastAsia"/>
          <w:color w:val="333333"/>
          <w:sz w:val="32"/>
          <w:szCs w:val="32"/>
        </w:rPr>
        <w:t>3.</w:t>
      </w:r>
      <w:r>
        <w:rPr>
          <w:rFonts w:eastAsia="仿宋_GB2312"/>
          <w:color w:val="333333"/>
          <w:sz w:val="32"/>
          <w:szCs w:val="32"/>
        </w:rPr>
        <w:t>社会保障和就业（类）</w:t>
      </w:r>
      <w:r>
        <w:rPr>
          <w:rFonts w:eastAsia="仿宋_GB2312"/>
          <w:sz w:val="32"/>
          <w:szCs w:val="32"/>
        </w:rPr>
        <w:t>行政事业单位养老支出</w:t>
      </w:r>
      <w:r>
        <w:rPr>
          <w:rFonts w:eastAsia="仿宋_GB2312"/>
          <w:color w:val="333333"/>
          <w:sz w:val="32"/>
          <w:szCs w:val="32"/>
        </w:rPr>
        <w:t>（款）</w:t>
      </w:r>
      <w:r>
        <w:rPr>
          <w:rFonts w:eastAsia="仿宋_GB2312"/>
          <w:sz w:val="32"/>
          <w:szCs w:val="32"/>
        </w:rPr>
        <w:t>行政单位离退休</w:t>
      </w:r>
      <w:r>
        <w:rPr>
          <w:rFonts w:eastAsia="仿宋_GB2312"/>
          <w:color w:val="333333"/>
          <w:sz w:val="32"/>
          <w:szCs w:val="32"/>
        </w:rPr>
        <w:t>（项）</w:t>
      </w:r>
      <w:r>
        <w:rPr>
          <w:rFonts w:eastAsia="仿宋_GB2312" w:hint="eastAsia"/>
          <w:color w:val="333333"/>
          <w:sz w:val="32"/>
          <w:szCs w:val="32"/>
        </w:rPr>
        <w:t>：</w:t>
      </w:r>
      <w:r>
        <w:rPr>
          <w:rFonts w:eastAsia="仿宋_GB2312" w:hint="eastAsia"/>
          <w:color w:val="333333"/>
          <w:sz w:val="32"/>
          <w:szCs w:val="32"/>
        </w:rPr>
        <w:t>指</w:t>
      </w:r>
      <w:r>
        <w:rPr>
          <w:rFonts w:eastAsia="仿宋_GB2312"/>
          <w:color w:val="333333"/>
          <w:sz w:val="32"/>
          <w:szCs w:val="32"/>
        </w:rPr>
        <w:t>用于</w:t>
      </w:r>
      <w:r>
        <w:rPr>
          <w:rFonts w:eastAsia="仿宋_GB2312"/>
          <w:sz w:val="32"/>
          <w:szCs w:val="32"/>
        </w:rPr>
        <w:t>单位退休职工</w:t>
      </w:r>
      <w:r>
        <w:rPr>
          <w:rFonts w:eastAsia="仿宋_GB2312" w:hint="eastAsia"/>
          <w:sz w:val="32"/>
          <w:szCs w:val="32"/>
        </w:rPr>
        <w:t>的</w:t>
      </w:r>
      <w:r>
        <w:rPr>
          <w:rFonts w:eastAsia="仿宋_GB2312"/>
          <w:sz w:val="32"/>
          <w:szCs w:val="32"/>
        </w:rPr>
        <w:t>活动经费</w:t>
      </w:r>
      <w:r>
        <w:rPr>
          <w:rFonts w:eastAsia="仿宋_GB2312"/>
          <w:sz w:val="32"/>
          <w:szCs w:val="32"/>
        </w:rPr>
        <w:t>。</w:t>
      </w:r>
    </w:p>
    <w:p w:rsidR="00E4261B" w:rsidRDefault="00E55DBE">
      <w:pPr>
        <w:spacing w:line="580" w:lineRule="exact"/>
        <w:ind w:firstLineChars="200" w:firstLine="640"/>
        <w:rPr>
          <w:rFonts w:eastAsia="仿宋_GB2312"/>
          <w:color w:val="333333"/>
          <w:sz w:val="32"/>
          <w:szCs w:val="32"/>
        </w:rPr>
      </w:pPr>
      <w:r>
        <w:rPr>
          <w:rFonts w:eastAsia="仿宋_GB2312" w:hint="eastAsia"/>
          <w:sz w:val="32"/>
          <w:szCs w:val="32"/>
        </w:rPr>
        <w:t>4</w:t>
      </w:r>
      <w:r>
        <w:rPr>
          <w:rFonts w:eastAsia="仿宋_GB2312"/>
          <w:sz w:val="32"/>
          <w:szCs w:val="32"/>
        </w:rPr>
        <w:t>.</w:t>
      </w:r>
      <w:r>
        <w:rPr>
          <w:rFonts w:eastAsia="仿宋_GB2312"/>
          <w:color w:val="333333"/>
          <w:sz w:val="32"/>
          <w:szCs w:val="32"/>
        </w:rPr>
        <w:t>社会保障和就业（类）</w:t>
      </w:r>
      <w:r>
        <w:rPr>
          <w:rFonts w:eastAsia="仿宋_GB2312"/>
          <w:sz w:val="32"/>
          <w:szCs w:val="32"/>
        </w:rPr>
        <w:t>行政事业单位养老支出</w:t>
      </w:r>
      <w:r>
        <w:rPr>
          <w:rFonts w:eastAsia="仿宋_GB2312"/>
          <w:color w:val="333333"/>
          <w:sz w:val="32"/>
          <w:szCs w:val="32"/>
        </w:rPr>
        <w:t>（款）机关事业单位基本养老保险缴费支出（项）</w:t>
      </w:r>
      <w:r>
        <w:rPr>
          <w:rFonts w:eastAsia="仿宋_GB2312" w:hint="eastAsia"/>
          <w:color w:val="333333"/>
          <w:sz w:val="32"/>
          <w:szCs w:val="32"/>
        </w:rPr>
        <w:t>：</w:t>
      </w:r>
      <w:r>
        <w:rPr>
          <w:rFonts w:eastAsia="仿宋_GB2312" w:hint="eastAsia"/>
          <w:color w:val="333333"/>
          <w:sz w:val="32"/>
          <w:szCs w:val="32"/>
        </w:rPr>
        <w:t>指</w:t>
      </w:r>
      <w:r>
        <w:rPr>
          <w:rFonts w:eastAsia="仿宋_GB2312"/>
          <w:color w:val="333333"/>
          <w:sz w:val="32"/>
          <w:szCs w:val="32"/>
        </w:rPr>
        <w:t>用于</w:t>
      </w:r>
      <w:r>
        <w:rPr>
          <w:rFonts w:eastAsia="仿宋_GB2312"/>
          <w:color w:val="333333"/>
          <w:sz w:val="32"/>
          <w:szCs w:val="32"/>
        </w:rPr>
        <w:t>为单位职工购买养老保险</w:t>
      </w:r>
      <w:r>
        <w:rPr>
          <w:rFonts w:eastAsia="仿宋_GB2312" w:hint="eastAsia"/>
          <w:color w:val="333333"/>
          <w:sz w:val="32"/>
          <w:szCs w:val="32"/>
        </w:rPr>
        <w:t>的支出</w:t>
      </w:r>
      <w:r>
        <w:rPr>
          <w:rFonts w:eastAsia="仿宋_GB2312"/>
          <w:color w:val="333333"/>
          <w:sz w:val="32"/>
          <w:szCs w:val="32"/>
        </w:rPr>
        <w:t>。</w:t>
      </w:r>
    </w:p>
    <w:p w:rsidR="00E4261B" w:rsidRDefault="00E55DBE">
      <w:pPr>
        <w:spacing w:line="580" w:lineRule="exact"/>
        <w:ind w:firstLineChars="200" w:firstLine="640"/>
        <w:rPr>
          <w:rFonts w:eastAsia="仿宋_GB2312"/>
          <w:color w:val="333333"/>
          <w:sz w:val="32"/>
          <w:szCs w:val="32"/>
        </w:rPr>
      </w:pPr>
      <w:r>
        <w:rPr>
          <w:rFonts w:eastAsia="仿宋_GB2312" w:hint="eastAsia"/>
          <w:color w:val="333333"/>
          <w:sz w:val="32"/>
          <w:szCs w:val="32"/>
        </w:rPr>
        <w:t>5</w:t>
      </w:r>
      <w:r>
        <w:rPr>
          <w:rFonts w:eastAsia="仿宋_GB2312"/>
          <w:color w:val="333333"/>
          <w:sz w:val="32"/>
          <w:szCs w:val="32"/>
        </w:rPr>
        <w:t>.</w:t>
      </w:r>
      <w:r>
        <w:rPr>
          <w:rFonts w:eastAsia="仿宋_GB2312"/>
          <w:color w:val="333333"/>
          <w:sz w:val="32"/>
          <w:szCs w:val="32"/>
        </w:rPr>
        <w:t>卫生健康（类）</w:t>
      </w:r>
      <w:r>
        <w:rPr>
          <w:rFonts w:eastAsia="仿宋_GB2312"/>
          <w:sz w:val="32"/>
          <w:szCs w:val="32"/>
        </w:rPr>
        <w:t>行政事业单位医疗</w:t>
      </w:r>
      <w:r>
        <w:rPr>
          <w:rFonts w:eastAsia="仿宋_GB2312"/>
          <w:color w:val="333333"/>
          <w:sz w:val="32"/>
          <w:szCs w:val="32"/>
        </w:rPr>
        <w:t>（款）</w:t>
      </w:r>
      <w:r>
        <w:rPr>
          <w:rFonts w:eastAsia="仿宋_GB2312" w:hint="eastAsia"/>
          <w:sz w:val="32"/>
          <w:szCs w:val="32"/>
        </w:rPr>
        <w:t>行政单位医疗</w:t>
      </w:r>
      <w:r>
        <w:rPr>
          <w:rFonts w:eastAsia="仿宋_GB2312"/>
          <w:color w:val="333333"/>
          <w:sz w:val="32"/>
          <w:szCs w:val="32"/>
        </w:rPr>
        <w:t>（项）</w:t>
      </w:r>
      <w:r>
        <w:rPr>
          <w:rFonts w:eastAsia="仿宋_GB2312" w:hint="eastAsia"/>
          <w:color w:val="333333"/>
          <w:sz w:val="32"/>
          <w:szCs w:val="32"/>
        </w:rPr>
        <w:t>：</w:t>
      </w:r>
      <w:r>
        <w:rPr>
          <w:rFonts w:eastAsia="仿宋_GB2312" w:hint="eastAsia"/>
          <w:color w:val="333333"/>
          <w:sz w:val="32"/>
          <w:szCs w:val="32"/>
        </w:rPr>
        <w:lastRenderedPageBreak/>
        <w:t>指</w:t>
      </w:r>
      <w:r>
        <w:rPr>
          <w:rFonts w:eastAsia="仿宋_GB2312"/>
          <w:color w:val="333333"/>
          <w:sz w:val="32"/>
          <w:szCs w:val="32"/>
        </w:rPr>
        <w:t>用于</w:t>
      </w:r>
      <w:r>
        <w:rPr>
          <w:rFonts w:eastAsia="仿宋_GB2312"/>
          <w:sz w:val="32"/>
          <w:szCs w:val="32"/>
        </w:rPr>
        <w:t>为单位</w:t>
      </w:r>
      <w:r>
        <w:rPr>
          <w:rFonts w:eastAsia="仿宋_GB2312" w:hint="eastAsia"/>
          <w:sz w:val="32"/>
          <w:szCs w:val="32"/>
        </w:rPr>
        <w:t>参公人</w:t>
      </w:r>
      <w:proofErr w:type="gramStart"/>
      <w:r>
        <w:rPr>
          <w:rFonts w:eastAsia="仿宋_GB2312" w:hint="eastAsia"/>
          <w:sz w:val="32"/>
          <w:szCs w:val="32"/>
        </w:rPr>
        <w:t>员</w:t>
      </w:r>
      <w:r>
        <w:rPr>
          <w:rFonts w:eastAsia="仿宋_GB2312"/>
          <w:sz w:val="32"/>
          <w:szCs w:val="32"/>
        </w:rPr>
        <w:t>购买</w:t>
      </w:r>
      <w:proofErr w:type="gramEnd"/>
      <w:r>
        <w:rPr>
          <w:rFonts w:eastAsia="仿宋_GB2312"/>
          <w:sz w:val="32"/>
          <w:szCs w:val="32"/>
        </w:rPr>
        <w:t>医疗保险</w:t>
      </w:r>
      <w:r>
        <w:rPr>
          <w:rFonts w:eastAsia="仿宋_GB2312" w:hint="eastAsia"/>
          <w:sz w:val="32"/>
          <w:szCs w:val="32"/>
        </w:rPr>
        <w:t>的支出</w:t>
      </w:r>
      <w:r>
        <w:rPr>
          <w:rFonts w:eastAsia="仿宋_GB2312"/>
          <w:color w:val="333333"/>
          <w:sz w:val="32"/>
          <w:szCs w:val="32"/>
        </w:rPr>
        <w:t>。</w:t>
      </w:r>
    </w:p>
    <w:p w:rsidR="00E4261B" w:rsidRDefault="00E55DBE">
      <w:pPr>
        <w:spacing w:line="580" w:lineRule="exact"/>
        <w:ind w:firstLineChars="200" w:firstLine="640"/>
        <w:rPr>
          <w:rFonts w:eastAsia="仿宋_GB2312"/>
          <w:color w:val="333333"/>
          <w:sz w:val="32"/>
          <w:szCs w:val="32"/>
        </w:rPr>
      </w:pPr>
      <w:r>
        <w:rPr>
          <w:rFonts w:eastAsia="仿宋_GB2312" w:hint="eastAsia"/>
          <w:color w:val="333333"/>
          <w:sz w:val="32"/>
          <w:szCs w:val="32"/>
        </w:rPr>
        <w:t>6</w:t>
      </w:r>
      <w:r>
        <w:rPr>
          <w:rFonts w:eastAsia="仿宋_GB2312"/>
          <w:color w:val="333333"/>
          <w:sz w:val="32"/>
          <w:szCs w:val="32"/>
        </w:rPr>
        <w:t>.</w:t>
      </w:r>
      <w:r>
        <w:rPr>
          <w:rFonts w:eastAsia="仿宋_GB2312"/>
          <w:color w:val="333333"/>
          <w:sz w:val="32"/>
          <w:szCs w:val="32"/>
        </w:rPr>
        <w:t>卫生健康（类）</w:t>
      </w:r>
      <w:r>
        <w:rPr>
          <w:rFonts w:eastAsia="仿宋_GB2312"/>
          <w:sz w:val="32"/>
          <w:szCs w:val="32"/>
        </w:rPr>
        <w:t>行政事业单位医疗</w:t>
      </w:r>
      <w:r>
        <w:rPr>
          <w:rFonts w:eastAsia="仿宋_GB2312"/>
          <w:color w:val="333333"/>
          <w:sz w:val="32"/>
          <w:szCs w:val="32"/>
        </w:rPr>
        <w:t>（款）</w:t>
      </w:r>
      <w:r>
        <w:rPr>
          <w:rFonts w:eastAsia="仿宋_GB2312"/>
          <w:sz w:val="32"/>
          <w:szCs w:val="32"/>
        </w:rPr>
        <w:t>事业单位</w:t>
      </w:r>
      <w:r>
        <w:rPr>
          <w:rFonts w:eastAsia="仿宋_GB2312"/>
          <w:sz w:val="32"/>
          <w:szCs w:val="32"/>
        </w:rPr>
        <w:t>医疗</w:t>
      </w:r>
      <w:r>
        <w:rPr>
          <w:rFonts w:eastAsia="仿宋_GB2312"/>
          <w:color w:val="333333"/>
          <w:sz w:val="32"/>
          <w:szCs w:val="32"/>
        </w:rPr>
        <w:t>（项）</w:t>
      </w:r>
      <w:r>
        <w:rPr>
          <w:rFonts w:eastAsia="仿宋_GB2312" w:hint="eastAsia"/>
          <w:color w:val="333333"/>
          <w:sz w:val="32"/>
          <w:szCs w:val="32"/>
        </w:rPr>
        <w:t>：</w:t>
      </w:r>
      <w:r>
        <w:rPr>
          <w:rFonts w:eastAsia="仿宋_GB2312" w:hint="eastAsia"/>
          <w:color w:val="333333"/>
          <w:sz w:val="32"/>
          <w:szCs w:val="32"/>
        </w:rPr>
        <w:t>指</w:t>
      </w:r>
      <w:r>
        <w:rPr>
          <w:rFonts w:eastAsia="仿宋_GB2312"/>
          <w:color w:val="333333"/>
          <w:sz w:val="32"/>
          <w:szCs w:val="32"/>
        </w:rPr>
        <w:t>用于</w:t>
      </w:r>
      <w:r>
        <w:rPr>
          <w:rFonts w:eastAsia="仿宋_GB2312"/>
          <w:sz w:val="32"/>
          <w:szCs w:val="32"/>
        </w:rPr>
        <w:t>为单位</w:t>
      </w:r>
      <w:r>
        <w:rPr>
          <w:rFonts w:eastAsia="仿宋_GB2312" w:hint="eastAsia"/>
          <w:sz w:val="32"/>
          <w:szCs w:val="32"/>
        </w:rPr>
        <w:t>事业</w:t>
      </w:r>
      <w:r>
        <w:rPr>
          <w:rFonts w:eastAsia="仿宋_GB2312"/>
          <w:sz w:val="32"/>
          <w:szCs w:val="32"/>
        </w:rPr>
        <w:t>职工购买医疗保险</w:t>
      </w:r>
      <w:r>
        <w:rPr>
          <w:rFonts w:eastAsia="仿宋_GB2312" w:hint="eastAsia"/>
          <w:sz w:val="32"/>
          <w:szCs w:val="32"/>
        </w:rPr>
        <w:t>的支出</w:t>
      </w:r>
      <w:r>
        <w:rPr>
          <w:rFonts w:eastAsia="仿宋_GB2312"/>
          <w:color w:val="333333"/>
          <w:sz w:val="32"/>
          <w:szCs w:val="32"/>
        </w:rPr>
        <w:t>。</w:t>
      </w:r>
    </w:p>
    <w:p w:rsidR="00E4261B" w:rsidRDefault="00E55DBE">
      <w:pPr>
        <w:spacing w:line="580" w:lineRule="exact"/>
        <w:ind w:firstLineChars="200" w:firstLine="640"/>
        <w:rPr>
          <w:rFonts w:eastAsia="仿宋_GB2312"/>
          <w:sz w:val="32"/>
          <w:szCs w:val="32"/>
        </w:rPr>
      </w:pPr>
      <w:r>
        <w:rPr>
          <w:rFonts w:eastAsia="仿宋_GB2312" w:hint="eastAsia"/>
          <w:color w:val="333333"/>
          <w:sz w:val="32"/>
          <w:szCs w:val="32"/>
        </w:rPr>
        <w:t>7</w:t>
      </w:r>
      <w:r>
        <w:rPr>
          <w:rFonts w:eastAsia="仿宋_GB2312"/>
          <w:color w:val="333333"/>
          <w:sz w:val="32"/>
          <w:szCs w:val="32"/>
        </w:rPr>
        <w:t>.</w:t>
      </w:r>
      <w:r>
        <w:rPr>
          <w:rFonts w:eastAsia="仿宋_GB2312"/>
          <w:color w:val="333333"/>
          <w:sz w:val="32"/>
          <w:szCs w:val="32"/>
        </w:rPr>
        <w:t>卫生健康（类）</w:t>
      </w:r>
      <w:r>
        <w:rPr>
          <w:rFonts w:eastAsia="仿宋_GB2312"/>
          <w:sz w:val="32"/>
          <w:szCs w:val="32"/>
        </w:rPr>
        <w:t>行政事业单位医疗</w:t>
      </w:r>
      <w:r>
        <w:rPr>
          <w:rFonts w:eastAsia="仿宋_GB2312"/>
          <w:color w:val="333333"/>
          <w:sz w:val="32"/>
          <w:szCs w:val="32"/>
        </w:rPr>
        <w:t>（款）公务员医疗补助（项）</w:t>
      </w:r>
      <w:r>
        <w:rPr>
          <w:rFonts w:eastAsia="仿宋_GB2312" w:hint="eastAsia"/>
          <w:color w:val="333333"/>
          <w:sz w:val="32"/>
          <w:szCs w:val="32"/>
        </w:rPr>
        <w:t>：</w:t>
      </w:r>
      <w:r>
        <w:rPr>
          <w:rFonts w:eastAsia="仿宋_GB2312" w:hint="eastAsia"/>
          <w:color w:val="333333"/>
          <w:sz w:val="32"/>
          <w:szCs w:val="32"/>
        </w:rPr>
        <w:t>指</w:t>
      </w:r>
      <w:r>
        <w:rPr>
          <w:rFonts w:eastAsia="仿宋_GB2312"/>
          <w:color w:val="333333"/>
          <w:sz w:val="32"/>
          <w:szCs w:val="32"/>
        </w:rPr>
        <w:t>用于</w:t>
      </w:r>
      <w:r>
        <w:rPr>
          <w:rFonts w:eastAsia="仿宋_GB2312"/>
          <w:sz w:val="32"/>
          <w:szCs w:val="32"/>
        </w:rPr>
        <w:t>为单位参公人</w:t>
      </w:r>
      <w:proofErr w:type="gramStart"/>
      <w:r>
        <w:rPr>
          <w:rFonts w:eastAsia="仿宋_GB2312"/>
          <w:sz w:val="32"/>
          <w:szCs w:val="32"/>
        </w:rPr>
        <w:t>员购买</w:t>
      </w:r>
      <w:proofErr w:type="gramEnd"/>
      <w:r>
        <w:rPr>
          <w:rFonts w:eastAsia="仿宋_GB2312"/>
          <w:sz w:val="32"/>
          <w:szCs w:val="32"/>
        </w:rPr>
        <w:t>公务员</w:t>
      </w:r>
      <w:r>
        <w:rPr>
          <w:rFonts w:eastAsia="仿宋_GB2312" w:hint="eastAsia"/>
          <w:sz w:val="32"/>
          <w:szCs w:val="32"/>
        </w:rPr>
        <w:t>补充</w:t>
      </w:r>
      <w:r>
        <w:rPr>
          <w:rFonts w:eastAsia="仿宋_GB2312"/>
          <w:sz w:val="32"/>
          <w:szCs w:val="32"/>
        </w:rPr>
        <w:t>医疗保险</w:t>
      </w:r>
      <w:r>
        <w:rPr>
          <w:rFonts w:eastAsia="仿宋_GB2312" w:hint="eastAsia"/>
          <w:sz w:val="32"/>
          <w:szCs w:val="32"/>
        </w:rPr>
        <w:t>的支出</w:t>
      </w:r>
      <w:r>
        <w:rPr>
          <w:rFonts w:eastAsia="仿宋_GB2312"/>
          <w:sz w:val="32"/>
          <w:szCs w:val="32"/>
        </w:rPr>
        <w:t>。</w:t>
      </w:r>
    </w:p>
    <w:p w:rsidR="00E4261B" w:rsidRDefault="00E55DBE">
      <w:pPr>
        <w:spacing w:line="580" w:lineRule="exact"/>
        <w:ind w:firstLineChars="200" w:firstLine="640"/>
      </w:pPr>
      <w:r>
        <w:rPr>
          <w:rFonts w:eastAsia="仿宋_GB2312" w:hint="eastAsia"/>
          <w:color w:val="333333"/>
          <w:sz w:val="32"/>
          <w:szCs w:val="32"/>
        </w:rPr>
        <w:t>8</w:t>
      </w:r>
      <w:r>
        <w:rPr>
          <w:rFonts w:eastAsia="仿宋_GB2312"/>
          <w:color w:val="333333"/>
          <w:sz w:val="32"/>
          <w:szCs w:val="32"/>
        </w:rPr>
        <w:t>.</w:t>
      </w:r>
      <w:r>
        <w:rPr>
          <w:rFonts w:eastAsia="仿宋_GB2312" w:hint="eastAsia"/>
          <w:color w:val="333333"/>
          <w:sz w:val="32"/>
          <w:szCs w:val="32"/>
        </w:rPr>
        <w:t>农林水</w:t>
      </w:r>
      <w:r>
        <w:rPr>
          <w:rFonts w:eastAsia="仿宋_GB2312"/>
          <w:color w:val="333333"/>
          <w:sz w:val="32"/>
          <w:szCs w:val="32"/>
        </w:rPr>
        <w:t>（类）</w:t>
      </w:r>
      <w:r>
        <w:rPr>
          <w:rFonts w:eastAsia="仿宋_GB2312"/>
          <w:color w:val="333333"/>
          <w:sz w:val="32"/>
          <w:szCs w:val="32"/>
        </w:rPr>
        <w:t> </w:t>
      </w:r>
      <w:r>
        <w:rPr>
          <w:rFonts w:eastAsia="仿宋_GB2312"/>
          <w:color w:val="333333"/>
          <w:sz w:val="32"/>
          <w:szCs w:val="32"/>
        </w:rPr>
        <w:t>农村综合改革（款）</w:t>
      </w:r>
      <w:r>
        <w:rPr>
          <w:rFonts w:eastAsia="仿宋_GB2312"/>
          <w:color w:val="333333"/>
          <w:sz w:val="32"/>
          <w:szCs w:val="32"/>
        </w:rPr>
        <w:t> </w:t>
      </w:r>
      <w:r>
        <w:rPr>
          <w:rFonts w:eastAsia="仿宋_GB2312"/>
          <w:color w:val="333333"/>
          <w:sz w:val="32"/>
          <w:szCs w:val="32"/>
        </w:rPr>
        <w:t>对村民委员会和村党支部的补助（项）</w:t>
      </w:r>
      <w:r>
        <w:rPr>
          <w:rFonts w:eastAsia="仿宋_GB2312" w:hint="eastAsia"/>
          <w:color w:val="333333"/>
          <w:sz w:val="32"/>
          <w:szCs w:val="32"/>
        </w:rPr>
        <w:t>：</w:t>
      </w:r>
      <w:r>
        <w:rPr>
          <w:rFonts w:eastAsia="仿宋_GB2312" w:hint="eastAsia"/>
          <w:color w:val="333333"/>
          <w:sz w:val="32"/>
          <w:szCs w:val="32"/>
        </w:rPr>
        <w:t>指</w:t>
      </w:r>
      <w:r>
        <w:rPr>
          <w:rFonts w:eastAsia="仿宋_GB2312"/>
          <w:color w:val="333333"/>
          <w:sz w:val="32"/>
          <w:szCs w:val="32"/>
        </w:rPr>
        <w:t>用于</w:t>
      </w:r>
      <w:r>
        <w:rPr>
          <w:rFonts w:eastAsia="仿宋_GB2312" w:hint="eastAsia"/>
          <w:sz w:val="32"/>
          <w:szCs w:val="32"/>
        </w:rPr>
        <w:t>对单位驻村第一书记的工作生活补助</w:t>
      </w:r>
      <w:r>
        <w:rPr>
          <w:rFonts w:eastAsia="仿宋_GB2312"/>
          <w:sz w:val="32"/>
          <w:szCs w:val="32"/>
        </w:rPr>
        <w:t>。</w:t>
      </w:r>
    </w:p>
    <w:p w:rsidR="00E4261B" w:rsidRDefault="00E55DBE">
      <w:pPr>
        <w:spacing w:line="580" w:lineRule="exact"/>
        <w:ind w:firstLineChars="200" w:firstLine="640"/>
        <w:rPr>
          <w:rFonts w:eastAsia="仿宋_GB2312"/>
          <w:sz w:val="32"/>
          <w:szCs w:val="32"/>
        </w:rPr>
      </w:pPr>
      <w:r>
        <w:rPr>
          <w:rFonts w:eastAsia="仿宋_GB2312" w:hint="eastAsia"/>
          <w:color w:val="333333"/>
          <w:sz w:val="32"/>
          <w:szCs w:val="32"/>
        </w:rPr>
        <w:t>9</w:t>
      </w:r>
      <w:r>
        <w:rPr>
          <w:rFonts w:eastAsia="仿宋_GB2312"/>
          <w:color w:val="333333"/>
          <w:sz w:val="32"/>
          <w:szCs w:val="32"/>
        </w:rPr>
        <w:t>.</w:t>
      </w:r>
      <w:r>
        <w:rPr>
          <w:rFonts w:eastAsia="仿宋_GB2312"/>
          <w:color w:val="333333"/>
          <w:sz w:val="32"/>
          <w:szCs w:val="32"/>
        </w:rPr>
        <w:t>住房保障（类）</w:t>
      </w:r>
      <w:r>
        <w:rPr>
          <w:rFonts w:eastAsia="仿宋_GB2312"/>
          <w:sz w:val="32"/>
          <w:szCs w:val="32"/>
        </w:rPr>
        <w:t>住房改革支出</w:t>
      </w:r>
      <w:r>
        <w:rPr>
          <w:rFonts w:eastAsia="仿宋_GB2312"/>
          <w:color w:val="333333"/>
          <w:sz w:val="32"/>
          <w:szCs w:val="32"/>
        </w:rPr>
        <w:t>（款）</w:t>
      </w:r>
      <w:r>
        <w:rPr>
          <w:rFonts w:eastAsia="仿宋_GB2312"/>
          <w:sz w:val="32"/>
          <w:szCs w:val="32"/>
        </w:rPr>
        <w:t>住房公积金</w:t>
      </w:r>
      <w:r>
        <w:rPr>
          <w:rFonts w:eastAsia="仿宋_GB2312"/>
          <w:color w:val="333333"/>
          <w:sz w:val="32"/>
          <w:szCs w:val="32"/>
        </w:rPr>
        <w:t>（项）</w:t>
      </w:r>
      <w:r>
        <w:rPr>
          <w:rFonts w:eastAsia="仿宋_GB2312" w:hint="eastAsia"/>
          <w:color w:val="333333"/>
          <w:sz w:val="32"/>
          <w:szCs w:val="32"/>
        </w:rPr>
        <w:t>：</w:t>
      </w:r>
      <w:r>
        <w:rPr>
          <w:rFonts w:eastAsia="仿宋_GB2312" w:hint="eastAsia"/>
          <w:color w:val="333333"/>
          <w:sz w:val="32"/>
          <w:szCs w:val="32"/>
        </w:rPr>
        <w:t>指</w:t>
      </w:r>
      <w:r>
        <w:rPr>
          <w:rFonts w:eastAsia="仿宋_GB2312"/>
          <w:color w:val="333333"/>
          <w:sz w:val="32"/>
          <w:szCs w:val="32"/>
        </w:rPr>
        <w:t>用于</w:t>
      </w:r>
      <w:r>
        <w:rPr>
          <w:rFonts w:eastAsia="仿宋_GB2312"/>
          <w:sz w:val="32"/>
          <w:szCs w:val="32"/>
        </w:rPr>
        <w:t>为单位职工购买住房公积金</w:t>
      </w:r>
      <w:r>
        <w:rPr>
          <w:rFonts w:eastAsia="仿宋_GB2312" w:hint="eastAsia"/>
          <w:sz w:val="32"/>
          <w:szCs w:val="32"/>
        </w:rPr>
        <w:t>的支出</w:t>
      </w:r>
      <w:r>
        <w:rPr>
          <w:rFonts w:eastAsia="仿宋_GB2312"/>
          <w:color w:val="333333"/>
          <w:sz w:val="32"/>
          <w:szCs w:val="32"/>
        </w:rPr>
        <w:t xml:space="preserve">。　</w:t>
      </w:r>
    </w:p>
    <w:p w:rsidR="00E4261B" w:rsidRDefault="00E55DBE">
      <w:pPr>
        <w:spacing w:line="580" w:lineRule="exact"/>
        <w:ind w:firstLine="645"/>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0</w:t>
      </w:r>
      <w:r>
        <w:rPr>
          <w:rFonts w:eastAsia="仿宋_GB2312"/>
          <w:color w:val="000000"/>
          <w:sz w:val="32"/>
          <w:szCs w:val="32"/>
        </w:rPr>
        <w:t>.</w:t>
      </w:r>
      <w:r>
        <w:rPr>
          <w:rFonts w:eastAsia="仿宋_GB2312"/>
          <w:color w:val="000000"/>
          <w:sz w:val="32"/>
          <w:szCs w:val="32"/>
        </w:rPr>
        <w:t>基本支出：指为保证机构正常运转，完成日常工作任务而发生的人员支出和公用支出。</w:t>
      </w:r>
    </w:p>
    <w:p w:rsidR="00E4261B" w:rsidRDefault="00E55DBE">
      <w:pPr>
        <w:spacing w:line="580" w:lineRule="exact"/>
        <w:ind w:firstLine="645"/>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1</w:t>
      </w:r>
      <w:r>
        <w:rPr>
          <w:rFonts w:eastAsia="仿宋_GB2312"/>
          <w:color w:val="000000"/>
          <w:sz w:val="32"/>
          <w:szCs w:val="32"/>
        </w:rPr>
        <w:t>.</w:t>
      </w:r>
      <w:r>
        <w:rPr>
          <w:rFonts w:eastAsia="仿宋_GB2312"/>
          <w:color w:val="000000"/>
          <w:sz w:val="32"/>
          <w:szCs w:val="32"/>
        </w:rPr>
        <w:t>项目支出：指在基本支出之外为完成特定行政任务和事业发展目标所发生的支出。</w:t>
      </w:r>
    </w:p>
    <w:p w:rsidR="00E4261B" w:rsidRDefault="00E55DBE">
      <w:pPr>
        <w:spacing w:line="580" w:lineRule="exact"/>
        <w:ind w:firstLine="660"/>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2</w:t>
      </w:r>
      <w:r>
        <w:rPr>
          <w:rFonts w:eastAsia="仿宋_GB2312"/>
          <w:color w:val="000000"/>
          <w:sz w:val="32"/>
          <w:szCs w:val="32"/>
        </w:rPr>
        <w:t>.“</w:t>
      </w:r>
      <w:r>
        <w:rPr>
          <w:rFonts w:eastAsia="仿宋_GB2312"/>
          <w:color w:val="000000"/>
          <w:sz w:val="32"/>
          <w:szCs w:val="32"/>
        </w:rPr>
        <w:t>三公</w:t>
      </w:r>
      <w:r>
        <w:rPr>
          <w:rFonts w:eastAsia="仿宋_GB2312"/>
          <w:color w:val="000000"/>
          <w:sz w:val="32"/>
          <w:szCs w:val="32"/>
        </w:rPr>
        <w:t>”</w:t>
      </w:r>
      <w:r>
        <w:rPr>
          <w:rFonts w:eastAsia="仿宋_GB2312"/>
          <w:color w:val="000000"/>
          <w:sz w:val="32"/>
          <w:szCs w:val="32"/>
        </w:rPr>
        <w:t>经费：指</w:t>
      </w:r>
      <w:r>
        <w:rPr>
          <w:rFonts w:eastAsia="仿宋_GB2312" w:hint="eastAsia"/>
          <w:color w:val="000000"/>
          <w:sz w:val="32"/>
          <w:szCs w:val="32"/>
        </w:rPr>
        <w:t>单位</w:t>
      </w:r>
      <w:r>
        <w:rPr>
          <w:rFonts w:eastAsia="仿宋_GB2312"/>
          <w:color w:val="000000"/>
          <w:sz w:val="32"/>
          <w:szCs w:val="32"/>
        </w:rPr>
        <w:t>用财政拨款安排的因公出国（境）费、公务用车购置及运行费和公务接待费。其中，因公出国（境）</w:t>
      </w:r>
      <w:proofErr w:type="gramStart"/>
      <w:r>
        <w:rPr>
          <w:rFonts w:eastAsia="仿宋_GB2312"/>
          <w:color w:val="000000"/>
          <w:sz w:val="32"/>
          <w:szCs w:val="32"/>
        </w:rPr>
        <w:t>费反映</w:t>
      </w:r>
      <w:proofErr w:type="gramEnd"/>
      <w:r>
        <w:rPr>
          <w:rFonts w:eastAsia="仿宋_GB2312"/>
          <w:color w:val="000000"/>
          <w:sz w:val="32"/>
          <w:szCs w:val="32"/>
        </w:rPr>
        <w:t>单位公务出国（境）的国际旅费、国外城市间交通费、住宿费、伙食费、培训费、公杂费等支出；公务用车购置及运行</w:t>
      </w:r>
      <w:proofErr w:type="gramStart"/>
      <w:r>
        <w:rPr>
          <w:rFonts w:eastAsia="仿宋_GB2312"/>
          <w:color w:val="000000"/>
          <w:sz w:val="32"/>
          <w:szCs w:val="32"/>
        </w:rPr>
        <w:t>费反映</w:t>
      </w:r>
      <w:proofErr w:type="gramEnd"/>
      <w:r>
        <w:rPr>
          <w:rFonts w:eastAsia="仿宋_GB2312"/>
          <w:color w:val="000000"/>
          <w:sz w:val="32"/>
          <w:szCs w:val="32"/>
        </w:rPr>
        <w:t>单位公务用车车辆购置支出（</w:t>
      </w:r>
      <w:proofErr w:type="gramStart"/>
      <w:r>
        <w:rPr>
          <w:rFonts w:eastAsia="仿宋_GB2312"/>
          <w:color w:val="000000"/>
          <w:sz w:val="32"/>
          <w:szCs w:val="32"/>
        </w:rPr>
        <w:t>含车辆</w:t>
      </w:r>
      <w:proofErr w:type="gramEnd"/>
      <w:r>
        <w:rPr>
          <w:rFonts w:eastAsia="仿宋_GB2312"/>
          <w:color w:val="000000"/>
          <w:sz w:val="32"/>
          <w:szCs w:val="32"/>
        </w:rPr>
        <w:t>购置税）及租用费、燃料费、维修费、过路过桥费、保险费等支出；公务接待</w:t>
      </w:r>
      <w:proofErr w:type="gramStart"/>
      <w:r>
        <w:rPr>
          <w:rFonts w:eastAsia="仿宋_GB2312"/>
          <w:color w:val="000000"/>
          <w:sz w:val="32"/>
          <w:szCs w:val="32"/>
        </w:rPr>
        <w:t>费反映</w:t>
      </w:r>
      <w:proofErr w:type="gramEnd"/>
      <w:r>
        <w:rPr>
          <w:rFonts w:eastAsia="仿宋_GB2312"/>
          <w:color w:val="000000"/>
          <w:sz w:val="32"/>
          <w:szCs w:val="32"/>
        </w:rPr>
        <w:t>单位按规定开支的各类公务接待（含外宾接待）支出。</w:t>
      </w:r>
    </w:p>
    <w:p w:rsidR="00E4261B" w:rsidRDefault="00E55DBE">
      <w:pPr>
        <w:spacing w:line="580" w:lineRule="exact"/>
        <w:ind w:firstLine="645"/>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3</w:t>
      </w:r>
      <w:r>
        <w:rPr>
          <w:rFonts w:eastAsia="仿宋_GB2312"/>
          <w:color w:val="000000"/>
          <w:sz w:val="32"/>
          <w:szCs w:val="32"/>
        </w:rPr>
        <w:t>.</w:t>
      </w:r>
      <w:r>
        <w:rPr>
          <w:rFonts w:eastAsia="仿宋_GB2312"/>
          <w:color w:val="000000"/>
          <w:sz w:val="32"/>
          <w:szCs w:val="32"/>
        </w:rPr>
        <w:t>机关运行经费：为保障行政单位（包含参照公务员法管</w:t>
      </w:r>
      <w:r>
        <w:rPr>
          <w:rFonts w:eastAsia="仿宋_GB2312"/>
          <w:color w:val="000000"/>
          <w:sz w:val="32"/>
          <w:szCs w:val="32"/>
        </w:rPr>
        <w:lastRenderedPageBreak/>
        <w:t>理的事业单位）运行用于购买货物和服务的各项资金。包括办公及印刷费、邮电费、差旅费、会议费等费用开支</w:t>
      </w:r>
      <w:r>
        <w:rPr>
          <w:rFonts w:eastAsia="仿宋_GB2312"/>
          <w:color w:val="000000"/>
          <w:sz w:val="32"/>
          <w:szCs w:val="32"/>
        </w:rPr>
        <w:t>。</w:t>
      </w:r>
    </w:p>
    <w:p w:rsidR="00E4261B" w:rsidRDefault="00E4261B">
      <w:pPr>
        <w:pStyle w:val="2"/>
        <w:rPr>
          <w:rFonts w:ascii="Times New Roman"/>
        </w:rPr>
      </w:pPr>
    </w:p>
    <w:p w:rsidR="00E4261B" w:rsidRDefault="00E55DBE">
      <w:pPr>
        <w:spacing w:line="580" w:lineRule="exact"/>
        <w:rPr>
          <w:rFonts w:eastAsia="仿宋_GB2312"/>
          <w:color w:val="333333"/>
          <w:sz w:val="28"/>
          <w:szCs w:val="28"/>
        </w:rPr>
      </w:pPr>
      <w:r>
        <w:rPr>
          <w:rFonts w:eastAsia="仿宋_GB2312"/>
          <w:color w:val="333333"/>
          <w:sz w:val="28"/>
          <w:szCs w:val="28"/>
        </w:rPr>
        <w:t xml:space="preserve">　</w:t>
      </w:r>
    </w:p>
    <w:p w:rsidR="00E4261B" w:rsidRDefault="00E4261B">
      <w:pPr>
        <w:pStyle w:val="2"/>
        <w:rPr>
          <w:rFonts w:ascii="Times New Roman"/>
          <w:color w:val="333333"/>
          <w:sz w:val="28"/>
          <w:szCs w:val="28"/>
        </w:rPr>
      </w:pPr>
    </w:p>
    <w:p w:rsidR="00E4261B" w:rsidRDefault="00E4261B">
      <w:pPr>
        <w:rPr>
          <w:rFonts w:eastAsia="仿宋_GB2312"/>
          <w:color w:val="333333"/>
          <w:sz w:val="28"/>
          <w:szCs w:val="28"/>
        </w:rPr>
      </w:pPr>
    </w:p>
    <w:p w:rsidR="00E4261B" w:rsidRDefault="00E4261B">
      <w:pPr>
        <w:pStyle w:val="2"/>
        <w:rPr>
          <w:rFonts w:ascii="Times New Roman"/>
          <w:color w:val="333333"/>
          <w:sz w:val="28"/>
          <w:szCs w:val="28"/>
        </w:rPr>
      </w:pPr>
    </w:p>
    <w:p w:rsidR="00E4261B" w:rsidRDefault="00E4261B">
      <w:pPr>
        <w:rPr>
          <w:rFonts w:eastAsia="仿宋_GB2312"/>
          <w:color w:val="333333"/>
          <w:sz w:val="28"/>
          <w:szCs w:val="28"/>
        </w:rPr>
      </w:pPr>
    </w:p>
    <w:p w:rsidR="00E4261B" w:rsidRDefault="00E4261B">
      <w:pPr>
        <w:pStyle w:val="2"/>
        <w:rPr>
          <w:rFonts w:ascii="Times New Roman"/>
          <w:color w:val="333333"/>
          <w:sz w:val="28"/>
          <w:szCs w:val="28"/>
        </w:rPr>
      </w:pPr>
    </w:p>
    <w:p w:rsidR="00E4261B" w:rsidRDefault="00E4261B">
      <w:pPr>
        <w:rPr>
          <w:rFonts w:eastAsia="仿宋_GB2312"/>
          <w:color w:val="333333"/>
          <w:sz w:val="28"/>
          <w:szCs w:val="28"/>
        </w:rPr>
      </w:pPr>
    </w:p>
    <w:p w:rsidR="00E4261B" w:rsidRDefault="00E4261B">
      <w:pPr>
        <w:pStyle w:val="2"/>
        <w:rPr>
          <w:rFonts w:ascii="Times New Roman"/>
          <w:color w:val="333333"/>
          <w:sz w:val="28"/>
          <w:szCs w:val="28"/>
        </w:rPr>
      </w:pPr>
    </w:p>
    <w:p w:rsidR="00E4261B" w:rsidRDefault="00E4261B">
      <w:pPr>
        <w:rPr>
          <w:rFonts w:eastAsia="仿宋_GB2312"/>
          <w:color w:val="333333"/>
          <w:sz w:val="28"/>
          <w:szCs w:val="28"/>
        </w:rPr>
      </w:pPr>
    </w:p>
    <w:p w:rsidR="00E4261B" w:rsidRDefault="00E4261B">
      <w:pPr>
        <w:pStyle w:val="2"/>
        <w:rPr>
          <w:rFonts w:ascii="Times New Roman"/>
          <w:color w:val="333333"/>
          <w:sz w:val="28"/>
          <w:szCs w:val="28"/>
        </w:rPr>
      </w:pPr>
    </w:p>
    <w:p w:rsidR="00E4261B" w:rsidRDefault="00E4261B">
      <w:pPr>
        <w:rPr>
          <w:rFonts w:eastAsia="仿宋_GB2312"/>
          <w:color w:val="333333"/>
          <w:sz w:val="28"/>
          <w:szCs w:val="28"/>
        </w:rPr>
      </w:pPr>
    </w:p>
    <w:p w:rsidR="00E4261B" w:rsidRDefault="00E4261B">
      <w:pPr>
        <w:pStyle w:val="2"/>
        <w:rPr>
          <w:rFonts w:ascii="Times New Roman"/>
          <w:color w:val="333333"/>
          <w:sz w:val="28"/>
          <w:szCs w:val="28"/>
        </w:rPr>
      </w:pPr>
    </w:p>
    <w:p w:rsidR="00E4261B" w:rsidRDefault="00E4261B">
      <w:pPr>
        <w:rPr>
          <w:rFonts w:eastAsia="仿宋_GB2312"/>
          <w:color w:val="333333"/>
          <w:sz w:val="28"/>
          <w:szCs w:val="28"/>
        </w:rPr>
      </w:pPr>
    </w:p>
    <w:p w:rsidR="00E4261B" w:rsidRDefault="00E4261B">
      <w:pPr>
        <w:pStyle w:val="2"/>
        <w:rPr>
          <w:rFonts w:ascii="Times New Roman"/>
          <w:color w:val="333333"/>
          <w:sz w:val="28"/>
          <w:szCs w:val="28"/>
        </w:rPr>
      </w:pPr>
    </w:p>
    <w:p w:rsidR="00E4261B" w:rsidRDefault="00E4261B">
      <w:pPr>
        <w:rPr>
          <w:rFonts w:eastAsia="仿宋_GB2312"/>
          <w:color w:val="333333"/>
          <w:sz w:val="28"/>
          <w:szCs w:val="28"/>
        </w:rPr>
      </w:pPr>
    </w:p>
    <w:p w:rsidR="00E4261B" w:rsidRDefault="00E4261B">
      <w:pPr>
        <w:pStyle w:val="2"/>
      </w:pPr>
    </w:p>
    <w:p w:rsidR="00E4261B" w:rsidRDefault="00E4261B">
      <w:pPr>
        <w:pStyle w:val="2"/>
      </w:pPr>
    </w:p>
    <w:p w:rsidR="00E4261B" w:rsidRDefault="00E55DBE">
      <w:pPr>
        <w:spacing w:line="580" w:lineRule="exact"/>
        <w:rPr>
          <w:rFonts w:eastAsia="仿宋_GB2312"/>
          <w:color w:val="000000"/>
          <w:sz w:val="32"/>
          <w:szCs w:val="32"/>
        </w:rPr>
      </w:pPr>
      <w:r>
        <w:rPr>
          <w:rFonts w:eastAsia="仿宋_GB2312"/>
          <w:color w:val="000000"/>
          <w:sz w:val="32"/>
          <w:szCs w:val="32"/>
        </w:rPr>
        <w:lastRenderedPageBreak/>
        <w:t>附件：</w:t>
      </w:r>
      <w:r>
        <w:rPr>
          <w:rFonts w:eastAsia="仿宋_GB2312"/>
          <w:color w:val="000000"/>
          <w:sz w:val="32"/>
          <w:szCs w:val="32"/>
        </w:rPr>
        <w:t xml:space="preserve">  </w:t>
      </w:r>
      <w:r>
        <w:rPr>
          <w:rFonts w:eastAsia="仿宋_GB2312" w:hint="eastAsia"/>
          <w:color w:val="000000"/>
          <w:sz w:val="32"/>
          <w:szCs w:val="32"/>
        </w:rPr>
        <w:t xml:space="preserve">  </w:t>
      </w:r>
      <w:r>
        <w:rPr>
          <w:rFonts w:eastAsia="仿宋_GB2312"/>
          <w:color w:val="000000"/>
          <w:sz w:val="32"/>
          <w:szCs w:val="32"/>
        </w:rPr>
        <w:t>表</w:t>
      </w:r>
      <w:r>
        <w:rPr>
          <w:rFonts w:eastAsia="仿宋_GB2312"/>
          <w:color w:val="000000"/>
          <w:sz w:val="32"/>
          <w:szCs w:val="32"/>
        </w:rPr>
        <w:t>1.</w:t>
      </w:r>
      <w:r>
        <w:rPr>
          <w:rFonts w:eastAsia="仿宋_GB2312"/>
          <w:sz w:val="32"/>
          <w:szCs w:val="32"/>
        </w:rPr>
        <w:t xml:space="preserve"> </w:t>
      </w:r>
      <w:r>
        <w:rPr>
          <w:rFonts w:eastAsia="仿宋_GB2312" w:hint="eastAsia"/>
          <w:sz w:val="32"/>
          <w:szCs w:val="32"/>
        </w:rPr>
        <w:t>单位</w:t>
      </w:r>
      <w:r>
        <w:rPr>
          <w:rFonts w:eastAsia="仿宋_GB2312"/>
          <w:sz w:val="32"/>
          <w:szCs w:val="32"/>
        </w:rPr>
        <w:t>收支总表</w:t>
      </w:r>
      <w:r>
        <w:rPr>
          <w:rFonts w:eastAsia="仿宋_GB2312"/>
          <w:color w:val="000000"/>
          <w:sz w:val="32"/>
          <w:szCs w:val="32"/>
        </w:rPr>
        <w:br/>
      </w:r>
      <w:r>
        <w:rPr>
          <w:rFonts w:eastAsia="仿宋_GB2312"/>
          <w:color w:val="000000"/>
          <w:sz w:val="32"/>
          <w:szCs w:val="32"/>
        </w:rPr>
        <w:t xml:space="preserve">　　</w:t>
      </w:r>
      <w:proofErr w:type="gramStart"/>
      <w:r>
        <w:rPr>
          <w:rFonts w:eastAsia="仿宋_GB2312"/>
          <w:color w:val="000000"/>
          <w:sz w:val="32"/>
          <w:szCs w:val="32"/>
        </w:rPr>
        <w:t xml:space="preserve">　</w:t>
      </w:r>
      <w:proofErr w:type="gramEnd"/>
      <w:r>
        <w:rPr>
          <w:rFonts w:eastAsia="仿宋_GB2312"/>
          <w:color w:val="000000"/>
          <w:sz w:val="32"/>
          <w:szCs w:val="32"/>
        </w:rPr>
        <w:t xml:space="preserve">    </w:t>
      </w:r>
      <w:r>
        <w:rPr>
          <w:rFonts w:eastAsia="仿宋_GB2312"/>
          <w:color w:val="000000"/>
          <w:sz w:val="32"/>
          <w:szCs w:val="32"/>
        </w:rPr>
        <w:t>表</w:t>
      </w:r>
      <w:r>
        <w:rPr>
          <w:rFonts w:eastAsia="仿宋_GB2312"/>
          <w:color w:val="000000"/>
          <w:sz w:val="32"/>
          <w:szCs w:val="32"/>
        </w:rPr>
        <w:t>1-1.</w:t>
      </w:r>
      <w:r>
        <w:rPr>
          <w:rFonts w:eastAsia="仿宋_GB2312"/>
          <w:sz w:val="32"/>
          <w:szCs w:val="32"/>
        </w:rPr>
        <w:t xml:space="preserve"> </w:t>
      </w:r>
      <w:r>
        <w:rPr>
          <w:rFonts w:eastAsia="仿宋_GB2312" w:hint="eastAsia"/>
          <w:sz w:val="32"/>
          <w:szCs w:val="32"/>
        </w:rPr>
        <w:t>单位</w:t>
      </w:r>
      <w:r>
        <w:rPr>
          <w:rFonts w:eastAsia="仿宋_GB2312"/>
          <w:sz w:val="32"/>
          <w:szCs w:val="32"/>
        </w:rPr>
        <w:t>收入总表</w:t>
      </w:r>
      <w:r>
        <w:rPr>
          <w:rFonts w:eastAsia="仿宋_GB2312"/>
          <w:color w:val="000000"/>
          <w:sz w:val="32"/>
          <w:szCs w:val="32"/>
        </w:rPr>
        <w:br/>
      </w:r>
      <w:proofErr w:type="gramStart"/>
      <w:r>
        <w:rPr>
          <w:rFonts w:eastAsia="仿宋_GB2312"/>
          <w:color w:val="000000"/>
          <w:sz w:val="32"/>
          <w:szCs w:val="32"/>
        </w:rPr>
        <w:t xml:space="preserve">　　　　　</w:t>
      </w:r>
      <w:proofErr w:type="gramEnd"/>
      <w:r>
        <w:rPr>
          <w:rFonts w:eastAsia="仿宋_GB2312"/>
          <w:color w:val="000000"/>
          <w:sz w:val="32"/>
          <w:szCs w:val="32"/>
        </w:rPr>
        <w:t>表</w:t>
      </w:r>
      <w:r>
        <w:rPr>
          <w:rFonts w:eastAsia="仿宋_GB2312"/>
          <w:color w:val="000000"/>
          <w:sz w:val="32"/>
          <w:szCs w:val="32"/>
        </w:rPr>
        <w:t>1-2.</w:t>
      </w:r>
      <w:r>
        <w:rPr>
          <w:rFonts w:eastAsia="仿宋_GB2312"/>
          <w:sz w:val="32"/>
          <w:szCs w:val="32"/>
        </w:rPr>
        <w:t xml:space="preserve"> </w:t>
      </w:r>
      <w:r>
        <w:rPr>
          <w:rFonts w:eastAsia="仿宋_GB2312" w:hint="eastAsia"/>
          <w:sz w:val="32"/>
          <w:szCs w:val="32"/>
        </w:rPr>
        <w:t>单位</w:t>
      </w:r>
      <w:r>
        <w:rPr>
          <w:rFonts w:eastAsia="仿宋_GB2312"/>
          <w:sz w:val="32"/>
          <w:szCs w:val="32"/>
        </w:rPr>
        <w:t>支出总表</w:t>
      </w:r>
      <w:r>
        <w:rPr>
          <w:rFonts w:eastAsia="仿宋_GB2312"/>
          <w:color w:val="000000"/>
          <w:sz w:val="32"/>
          <w:szCs w:val="32"/>
        </w:rPr>
        <w:br/>
      </w:r>
      <w:proofErr w:type="gramStart"/>
      <w:r>
        <w:rPr>
          <w:rFonts w:eastAsia="仿宋_GB2312"/>
          <w:color w:val="000000"/>
          <w:sz w:val="32"/>
          <w:szCs w:val="32"/>
        </w:rPr>
        <w:t xml:space="preserve">　　　　　</w:t>
      </w:r>
      <w:proofErr w:type="gramEnd"/>
      <w:r>
        <w:rPr>
          <w:rFonts w:eastAsia="仿宋_GB2312"/>
          <w:color w:val="000000"/>
          <w:sz w:val="32"/>
          <w:szCs w:val="32"/>
        </w:rPr>
        <w:t>表</w:t>
      </w:r>
      <w:r>
        <w:rPr>
          <w:rFonts w:eastAsia="仿宋_GB2312"/>
          <w:color w:val="000000"/>
          <w:sz w:val="32"/>
          <w:szCs w:val="32"/>
        </w:rPr>
        <w:t>2.</w:t>
      </w:r>
      <w:r>
        <w:rPr>
          <w:rFonts w:eastAsia="仿宋_GB2312"/>
          <w:sz w:val="32"/>
          <w:szCs w:val="32"/>
        </w:rPr>
        <w:t xml:space="preserve"> </w:t>
      </w:r>
      <w:r>
        <w:rPr>
          <w:rFonts w:eastAsia="仿宋_GB2312"/>
          <w:sz w:val="32"/>
          <w:szCs w:val="32"/>
        </w:rPr>
        <w:t>财政拨款收支预算总表</w:t>
      </w:r>
    </w:p>
    <w:p w:rsidR="00E4261B" w:rsidRDefault="00E55DBE">
      <w:pPr>
        <w:spacing w:line="580" w:lineRule="exact"/>
        <w:ind w:firstLineChars="500" w:firstLine="1600"/>
        <w:rPr>
          <w:rFonts w:eastAsia="仿宋_GB2312"/>
          <w:color w:val="000000"/>
          <w:sz w:val="32"/>
          <w:szCs w:val="32"/>
        </w:rPr>
      </w:pPr>
      <w:r>
        <w:rPr>
          <w:rFonts w:eastAsia="仿宋_GB2312"/>
          <w:color w:val="000000"/>
          <w:sz w:val="32"/>
          <w:szCs w:val="32"/>
        </w:rPr>
        <w:t>表</w:t>
      </w:r>
      <w:r>
        <w:rPr>
          <w:rFonts w:eastAsia="仿宋_GB2312"/>
          <w:color w:val="000000"/>
          <w:sz w:val="32"/>
          <w:szCs w:val="32"/>
        </w:rPr>
        <w:t xml:space="preserve">2-1. </w:t>
      </w:r>
      <w:r>
        <w:rPr>
          <w:rFonts w:eastAsia="仿宋_GB2312"/>
          <w:color w:val="000000"/>
          <w:sz w:val="32"/>
          <w:szCs w:val="32"/>
        </w:rPr>
        <w:t>财政拨款支出预算表（部门经济分类科目）</w:t>
      </w:r>
      <w:r>
        <w:rPr>
          <w:rFonts w:eastAsia="仿宋_GB2312"/>
          <w:color w:val="000000"/>
          <w:sz w:val="32"/>
          <w:szCs w:val="32"/>
        </w:rPr>
        <w:br/>
      </w:r>
      <w:proofErr w:type="gramStart"/>
      <w:r>
        <w:rPr>
          <w:rFonts w:eastAsia="仿宋_GB2312"/>
          <w:color w:val="000000"/>
          <w:sz w:val="32"/>
          <w:szCs w:val="32"/>
        </w:rPr>
        <w:t xml:space="preserve">　　　　　</w:t>
      </w:r>
      <w:proofErr w:type="gramEnd"/>
      <w:r>
        <w:rPr>
          <w:rFonts w:eastAsia="仿宋_GB2312"/>
          <w:color w:val="000000"/>
          <w:sz w:val="32"/>
          <w:szCs w:val="32"/>
        </w:rPr>
        <w:t>表</w:t>
      </w:r>
      <w:r>
        <w:rPr>
          <w:rFonts w:eastAsia="仿宋_GB2312"/>
          <w:color w:val="000000"/>
          <w:sz w:val="32"/>
          <w:szCs w:val="32"/>
        </w:rPr>
        <w:t>3.</w:t>
      </w:r>
      <w:r>
        <w:rPr>
          <w:rFonts w:eastAsia="仿宋_GB2312"/>
          <w:sz w:val="32"/>
          <w:szCs w:val="32"/>
        </w:rPr>
        <w:t xml:space="preserve"> </w:t>
      </w:r>
      <w:r>
        <w:rPr>
          <w:rFonts w:eastAsia="仿宋_GB2312"/>
          <w:sz w:val="32"/>
          <w:szCs w:val="32"/>
        </w:rPr>
        <w:t>一般公共预算支出预算表</w:t>
      </w:r>
      <w:r>
        <w:rPr>
          <w:rFonts w:eastAsia="仿宋_GB2312"/>
          <w:color w:val="000000"/>
          <w:sz w:val="32"/>
          <w:szCs w:val="32"/>
        </w:rPr>
        <w:br/>
      </w:r>
      <w:proofErr w:type="gramStart"/>
      <w:r>
        <w:rPr>
          <w:rFonts w:eastAsia="仿宋_GB2312"/>
          <w:color w:val="000000"/>
          <w:sz w:val="32"/>
          <w:szCs w:val="32"/>
        </w:rPr>
        <w:t xml:space="preserve">　　　　　</w:t>
      </w:r>
      <w:proofErr w:type="gramEnd"/>
      <w:r>
        <w:rPr>
          <w:rFonts w:eastAsia="仿宋_GB2312"/>
          <w:color w:val="000000"/>
          <w:sz w:val="32"/>
          <w:szCs w:val="32"/>
        </w:rPr>
        <w:t>表</w:t>
      </w:r>
      <w:r>
        <w:rPr>
          <w:rFonts w:eastAsia="仿宋_GB2312"/>
          <w:color w:val="000000"/>
          <w:sz w:val="32"/>
          <w:szCs w:val="32"/>
        </w:rPr>
        <w:t>3-1.</w:t>
      </w:r>
      <w:r>
        <w:rPr>
          <w:rFonts w:eastAsia="仿宋_GB2312"/>
          <w:sz w:val="32"/>
          <w:szCs w:val="32"/>
        </w:rPr>
        <w:t xml:space="preserve"> </w:t>
      </w:r>
      <w:r>
        <w:rPr>
          <w:rFonts w:eastAsia="仿宋_GB2312"/>
          <w:sz w:val="32"/>
          <w:szCs w:val="32"/>
        </w:rPr>
        <w:t>一般公共预算基本支出预算表</w:t>
      </w:r>
      <w:r>
        <w:rPr>
          <w:rFonts w:eastAsia="仿宋_GB2312"/>
          <w:color w:val="000000"/>
          <w:sz w:val="32"/>
          <w:szCs w:val="32"/>
        </w:rPr>
        <w:br/>
      </w:r>
      <w:proofErr w:type="gramStart"/>
      <w:r>
        <w:rPr>
          <w:rFonts w:eastAsia="仿宋_GB2312"/>
          <w:color w:val="000000"/>
          <w:sz w:val="32"/>
          <w:szCs w:val="32"/>
        </w:rPr>
        <w:t xml:space="preserve">　　　　　</w:t>
      </w:r>
      <w:proofErr w:type="gramEnd"/>
      <w:r>
        <w:rPr>
          <w:rFonts w:eastAsia="仿宋_GB2312"/>
          <w:color w:val="000000"/>
          <w:sz w:val="32"/>
          <w:szCs w:val="32"/>
        </w:rPr>
        <w:t>表</w:t>
      </w:r>
      <w:r>
        <w:rPr>
          <w:rFonts w:eastAsia="仿宋_GB2312"/>
          <w:color w:val="000000"/>
          <w:sz w:val="32"/>
          <w:szCs w:val="32"/>
        </w:rPr>
        <w:t>3-2.</w:t>
      </w:r>
      <w:r>
        <w:rPr>
          <w:rFonts w:eastAsia="仿宋_GB2312"/>
          <w:sz w:val="32"/>
          <w:szCs w:val="32"/>
        </w:rPr>
        <w:t xml:space="preserve"> </w:t>
      </w:r>
      <w:r>
        <w:rPr>
          <w:rFonts w:eastAsia="仿宋_GB2312"/>
          <w:sz w:val="32"/>
          <w:szCs w:val="32"/>
        </w:rPr>
        <w:t>一般公共预算项目支出预算表</w:t>
      </w:r>
      <w:r>
        <w:rPr>
          <w:rFonts w:eastAsia="仿宋_GB2312"/>
          <w:color w:val="000000"/>
          <w:sz w:val="32"/>
          <w:szCs w:val="32"/>
        </w:rPr>
        <w:br/>
      </w:r>
      <w:proofErr w:type="gramStart"/>
      <w:r>
        <w:rPr>
          <w:rFonts w:eastAsia="仿宋_GB2312"/>
          <w:color w:val="000000"/>
          <w:sz w:val="32"/>
          <w:szCs w:val="32"/>
        </w:rPr>
        <w:t xml:space="preserve">　　　　　</w:t>
      </w:r>
      <w:proofErr w:type="gramEnd"/>
      <w:r>
        <w:rPr>
          <w:rFonts w:eastAsia="仿宋_GB2312"/>
          <w:color w:val="000000"/>
          <w:sz w:val="32"/>
          <w:szCs w:val="32"/>
        </w:rPr>
        <w:t>表</w:t>
      </w:r>
      <w:r>
        <w:rPr>
          <w:rFonts w:eastAsia="仿宋_GB2312"/>
          <w:color w:val="000000"/>
          <w:sz w:val="32"/>
          <w:szCs w:val="32"/>
        </w:rPr>
        <w:t>3-3.</w:t>
      </w:r>
      <w:r>
        <w:rPr>
          <w:rFonts w:eastAsia="仿宋_GB2312"/>
          <w:sz w:val="32"/>
          <w:szCs w:val="32"/>
        </w:rPr>
        <w:t xml:space="preserve"> </w:t>
      </w:r>
      <w:r>
        <w:rPr>
          <w:rFonts w:eastAsia="仿宋_GB2312"/>
          <w:sz w:val="32"/>
          <w:szCs w:val="32"/>
        </w:rPr>
        <w:t>一般公共预算</w:t>
      </w:r>
      <w:r>
        <w:rPr>
          <w:rFonts w:eastAsia="仿宋_GB2312"/>
          <w:sz w:val="32"/>
          <w:szCs w:val="32"/>
        </w:rPr>
        <w:t>“</w:t>
      </w:r>
      <w:r>
        <w:rPr>
          <w:rFonts w:eastAsia="仿宋_GB2312"/>
          <w:sz w:val="32"/>
          <w:szCs w:val="32"/>
        </w:rPr>
        <w:t>三公</w:t>
      </w:r>
      <w:r>
        <w:rPr>
          <w:rFonts w:eastAsia="仿宋_GB2312"/>
          <w:sz w:val="32"/>
          <w:szCs w:val="32"/>
        </w:rPr>
        <w:t>”</w:t>
      </w:r>
      <w:r>
        <w:rPr>
          <w:rFonts w:eastAsia="仿宋_GB2312"/>
          <w:sz w:val="32"/>
          <w:szCs w:val="32"/>
        </w:rPr>
        <w:t>经费支出预算表</w:t>
      </w:r>
      <w:r>
        <w:rPr>
          <w:rFonts w:eastAsia="仿宋_GB2312"/>
          <w:color w:val="000000"/>
          <w:sz w:val="32"/>
          <w:szCs w:val="32"/>
        </w:rPr>
        <w:br/>
      </w:r>
      <w:proofErr w:type="gramStart"/>
      <w:r>
        <w:rPr>
          <w:rFonts w:eastAsia="仿宋_GB2312"/>
          <w:color w:val="000000"/>
          <w:sz w:val="32"/>
          <w:szCs w:val="32"/>
        </w:rPr>
        <w:t xml:space="preserve">　　　　　</w:t>
      </w:r>
      <w:proofErr w:type="gramEnd"/>
      <w:r>
        <w:rPr>
          <w:rFonts w:eastAsia="仿宋_GB2312"/>
          <w:color w:val="000000"/>
          <w:sz w:val="32"/>
          <w:szCs w:val="32"/>
        </w:rPr>
        <w:t>表</w:t>
      </w:r>
      <w:r>
        <w:rPr>
          <w:rFonts w:eastAsia="仿宋_GB2312"/>
          <w:color w:val="000000"/>
          <w:sz w:val="32"/>
          <w:szCs w:val="32"/>
        </w:rPr>
        <w:t>4.</w:t>
      </w:r>
      <w:r>
        <w:rPr>
          <w:rFonts w:eastAsia="仿宋_GB2312"/>
          <w:sz w:val="32"/>
          <w:szCs w:val="32"/>
        </w:rPr>
        <w:t xml:space="preserve"> </w:t>
      </w:r>
      <w:r>
        <w:rPr>
          <w:rFonts w:eastAsia="仿宋_GB2312"/>
          <w:sz w:val="32"/>
          <w:szCs w:val="32"/>
        </w:rPr>
        <w:t>政府性基金预算支出预算表</w:t>
      </w:r>
      <w:r>
        <w:rPr>
          <w:rFonts w:eastAsia="仿宋_GB2312"/>
          <w:color w:val="000000"/>
          <w:sz w:val="32"/>
          <w:szCs w:val="32"/>
        </w:rPr>
        <w:br/>
      </w:r>
      <w:proofErr w:type="gramStart"/>
      <w:r>
        <w:rPr>
          <w:rFonts w:eastAsia="仿宋_GB2312"/>
          <w:color w:val="000000"/>
          <w:sz w:val="32"/>
          <w:szCs w:val="32"/>
        </w:rPr>
        <w:t xml:space="preserve">　　　　　</w:t>
      </w:r>
      <w:proofErr w:type="gramEnd"/>
      <w:r>
        <w:rPr>
          <w:rFonts w:eastAsia="仿宋_GB2312"/>
          <w:color w:val="000000"/>
          <w:sz w:val="32"/>
          <w:szCs w:val="32"/>
        </w:rPr>
        <w:t>表</w:t>
      </w:r>
      <w:r>
        <w:rPr>
          <w:rFonts w:eastAsia="仿宋_GB2312"/>
          <w:color w:val="000000"/>
          <w:sz w:val="32"/>
          <w:szCs w:val="32"/>
        </w:rPr>
        <w:t>4-1.</w:t>
      </w:r>
      <w:r>
        <w:rPr>
          <w:rFonts w:eastAsia="仿宋_GB2312"/>
          <w:sz w:val="32"/>
          <w:szCs w:val="32"/>
        </w:rPr>
        <w:t xml:space="preserve"> </w:t>
      </w:r>
      <w:r>
        <w:rPr>
          <w:rFonts w:eastAsia="仿宋_GB2312"/>
          <w:sz w:val="32"/>
          <w:szCs w:val="32"/>
        </w:rPr>
        <w:t>政府性基金预算</w:t>
      </w:r>
      <w:r>
        <w:rPr>
          <w:rFonts w:eastAsia="仿宋_GB2312"/>
          <w:sz w:val="32"/>
          <w:szCs w:val="32"/>
        </w:rPr>
        <w:t>“</w:t>
      </w:r>
      <w:r>
        <w:rPr>
          <w:rFonts w:eastAsia="仿宋_GB2312"/>
          <w:sz w:val="32"/>
          <w:szCs w:val="32"/>
        </w:rPr>
        <w:t>三公</w:t>
      </w:r>
      <w:r>
        <w:rPr>
          <w:rFonts w:eastAsia="仿宋_GB2312"/>
          <w:sz w:val="32"/>
          <w:szCs w:val="32"/>
        </w:rPr>
        <w:t>”</w:t>
      </w:r>
      <w:r>
        <w:rPr>
          <w:rFonts w:eastAsia="仿宋_GB2312"/>
          <w:sz w:val="32"/>
          <w:szCs w:val="32"/>
        </w:rPr>
        <w:t>经费支出预算表</w:t>
      </w:r>
      <w:r>
        <w:rPr>
          <w:rFonts w:eastAsia="仿宋_GB2312"/>
          <w:color w:val="000000"/>
          <w:sz w:val="32"/>
          <w:szCs w:val="32"/>
        </w:rPr>
        <w:br/>
      </w:r>
      <w:proofErr w:type="gramStart"/>
      <w:r>
        <w:rPr>
          <w:rFonts w:eastAsia="仿宋_GB2312"/>
          <w:color w:val="000000"/>
          <w:sz w:val="32"/>
          <w:szCs w:val="32"/>
        </w:rPr>
        <w:t xml:space="preserve">　　　　　</w:t>
      </w:r>
      <w:proofErr w:type="gramEnd"/>
      <w:r>
        <w:rPr>
          <w:rFonts w:eastAsia="仿宋_GB2312"/>
          <w:color w:val="000000"/>
          <w:sz w:val="32"/>
          <w:szCs w:val="32"/>
        </w:rPr>
        <w:t>表</w:t>
      </w:r>
      <w:r>
        <w:rPr>
          <w:rFonts w:eastAsia="仿宋_GB2312"/>
          <w:color w:val="000000"/>
          <w:sz w:val="32"/>
          <w:szCs w:val="32"/>
        </w:rPr>
        <w:t>5.</w:t>
      </w:r>
      <w:r>
        <w:rPr>
          <w:rFonts w:eastAsia="仿宋_GB2312"/>
          <w:sz w:val="32"/>
          <w:szCs w:val="32"/>
        </w:rPr>
        <w:t xml:space="preserve"> </w:t>
      </w:r>
      <w:r>
        <w:rPr>
          <w:rFonts w:eastAsia="仿宋_GB2312"/>
          <w:sz w:val="32"/>
          <w:szCs w:val="32"/>
        </w:rPr>
        <w:t>国有资本经营预算支出预算表</w:t>
      </w:r>
    </w:p>
    <w:p w:rsidR="00E4261B" w:rsidRDefault="00E55DBE">
      <w:pPr>
        <w:spacing w:line="580" w:lineRule="exact"/>
        <w:ind w:firstLineChars="500" w:firstLine="1600"/>
        <w:rPr>
          <w:rFonts w:eastAsia="仿宋_GB2312"/>
          <w:color w:val="000000"/>
          <w:sz w:val="32"/>
          <w:szCs w:val="32"/>
        </w:rPr>
      </w:pPr>
      <w:r>
        <w:rPr>
          <w:rFonts w:eastAsia="仿宋_GB2312"/>
          <w:color w:val="000000"/>
          <w:sz w:val="32"/>
          <w:szCs w:val="32"/>
        </w:rPr>
        <w:t>表</w:t>
      </w:r>
      <w:r>
        <w:rPr>
          <w:rFonts w:eastAsia="仿宋_GB2312"/>
          <w:color w:val="000000"/>
          <w:sz w:val="32"/>
          <w:szCs w:val="32"/>
        </w:rPr>
        <w:t>6</w:t>
      </w:r>
      <w:r>
        <w:rPr>
          <w:rFonts w:eastAsia="仿宋_GB2312"/>
          <w:color w:val="000000"/>
          <w:sz w:val="32"/>
          <w:szCs w:val="32"/>
        </w:rPr>
        <w:t xml:space="preserve">. </w:t>
      </w:r>
      <w:r>
        <w:rPr>
          <w:rFonts w:eastAsia="仿宋_GB2312" w:hint="eastAsia"/>
          <w:color w:val="000000"/>
          <w:sz w:val="32"/>
          <w:szCs w:val="32"/>
        </w:rPr>
        <w:t>单位</w:t>
      </w:r>
      <w:r>
        <w:rPr>
          <w:rFonts w:eastAsia="仿宋_GB2312"/>
          <w:color w:val="000000"/>
          <w:sz w:val="32"/>
          <w:szCs w:val="32"/>
        </w:rPr>
        <w:t>预算项目绩效目标表（</w:t>
      </w:r>
      <w:r>
        <w:rPr>
          <w:rFonts w:eastAsia="仿宋_GB2312"/>
          <w:color w:val="000000"/>
          <w:sz w:val="32"/>
          <w:szCs w:val="32"/>
        </w:rPr>
        <w:t>202</w:t>
      </w:r>
      <w:r>
        <w:rPr>
          <w:rFonts w:eastAsia="仿宋_GB2312" w:hint="eastAsia"/>
          <w:color w:val="000000"/>
          <w:sz w:val="32"/>
          <w:szCs w:val="32"/>
        </w:rPr>
        <w:t>5</w:t>
      </w:r>
      <w:r>
        <w:rPr>
          <w:rFonts w:eastAsia="仿宋_GB2312"/>
          <w:color w:val="000000"/>
          <w:sz w:val="32"/>
          <w:szCs w:val="32"/>
        </w:rPr>
        <w:t>年度）</w:t>
      </w:r>
    </w:p>
    <w:p w:rsidR="00E4261B" w:rsidRDefault="00E4261B">
      <w:pPr>
        <w:spacing w:line="580" w:lineRule="exact"/>
        <w:ind w:firstLineChars="500" w:firstLine="1600"/>
        <w:rPr>
          <w:rFonts w:eastAsia="仿宋_GB2312"/>
          <w:color w:val="000000"/>
          <w:sz w:val="32"/>
          <w:szCs w:val="32"/>
        </w:rPr>
      </w:pPr>
    </w:p>
    <w:sectPr w:rsidR="00E4261B">
      <w:footerReference w:type="even" r:id="rId19"/>
      <w:footerReference w:type="default" r:id="rId20"/>
      <w:pgSz w:w="11906" w:h="16838"/>
      <w:pgMar w:top="2098" w:right="1474" w:bottom="1984" w:left="1587" w:header="851" w:footer="992" w:gutter="0"/>
      <w:pgNumType w:fmt="numberInDash" w:start="1"/>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0989685" w15:done="1"/>
  <w15:commentEx w15:paraId="00989689" w15:done="1"/>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DBE" w:rsidRDefault="00E55DBE">
      <w:r>
        <w:separator/>
      </w:r>
    </w:p>
  </w:endnote>
  <w:endnote w:type="continuationSeparator" w:id="0">
    <w:p w:rsidR="00E55DBE" w:rsidRDefault="00E55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w:altName w:val="Arial Unicode MS"/>
    <w:charset w:val="86"/>
    <w:family w:val="auto"/>
    <w:pitch w:val="default"/>
    <w:sig w:usb0="00000000"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61B" w:rsidRDefault="00E55DBE">
    <w:pPr>
      <w:pStyle w:val="13"/>
      <w:framePr w:wrap="around" w:vAnchor="text" w:hAnchor="margin" w:xAlign="center" w:y="1"/>
      <w:rPr>
        <w:rStyle w:val="18"/>
      </w:rPr>
    </w:pPr>
    <w:r>
      <w:rPr>
        <w:rStyle w:val="18"/>
      </w:rPr>
      <w:fldChar w:fldCharType="begin"/>
    </w:r>
    <w:r>
      <w:rPr>
        <w:rStyle w:val="18"/>
      </w:rPr>
      <w:instrText xml:space="preserve">PAGE  </w:instrText>
    </w:r>
    <w:r>
      <w:rPr>
        <w:rStyle w:val="18"/>
      </w:rPr>
      <w:fldChar w:fldCharType="separate"/>
    </w:r>
    <w:r>
      <w:rPr>
        <w:rStyle w:val="18"/>
      </w:rPr>
      <w:t>- 7 -</w:t>
    </w:r>
    <w:r>
      <w:rPr>
        <w:rStyle w:val="18"/>
      </w:rPr>
      <w:fldChar w:fldCharType="end"/>
    </w:r>
  </w:p>
  <w:p w:rsidR="00E4261B" w:rsidRDefault="00E4261B">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61B" w:rsidRDefault="00E55DBE">
    <w:pPr>
      <w:pStyle w:val="13"/>
      <w:framePr w:wrap="around" w:vAnchor="text" w:hAnchor="margin" w:xAlign="center" w:y="1"/>
      <w:rPr>
        <w:rStyle w:val="18"/>
        <w:rFonts w:ascii="宋体" w:hAnsi="宋体"/>
        <w:sz w:val="30"/>
        <w:szCs w:val="30"/>
      </w:rPr>
    </w:pPr>
    <w:r>
      <w:rPr>
        <w:rStyle w:val="18"/>
        <w:rFonts w:ascii="宋体" w:hAnsi="宋体"/>
        <w:sz w:val="30"/>
        <w:szCs w:val="30"/>
      </w:rPr>
      <w:fldChar w:fldCharType="begin"/>
    </w:r>
    <w:r>
      <w:rPr>
        <w:rStyle w:val="18"/>
        <w:rFonts w:ascii="宋体" w:hAnsi="宋体"/>
        <w:sz w:val="30"/>
        <w:szCs w:val="30"/>
      </w:rPr>
      <w:instrText xml:space="preserve">PAGE  </w:instrText>
    </w:r>
    <w:r>
      <w:rPr>
        <w:rStyle w:val="18"/>
        <w:rFonts w:ascii="宋体" w:hAnsi="宋体"/>
        <w:sz w:val="30"/>
        <w:szCs w:val="30"/>
      </w:rPr>
      <w:fldChar w:fldCharType="separate"/>
    </w:r>
    <w:r w:rsidR="009E44DC">
      <w:rPr>
        <w:rStyle w:val="18"/>
        <w:rFonts w:ascii="宋体" w:hAnsi="宋体"/>
        <w:noProof/>
        <w:sz w:val="30"/>
        <w:szCs w:val="30"/>
      </w:rPr>
      <w:t>- 13 -</w:t>
    </w:r>
    <w:r>
      <w:rPr>
        <w:rStyle w:val="18"/>
        <w:rFonts w:ascii="宋体" w:hAnsi="宋体"/>
        <w:sz w:val="30"/>
        <w:szCs w:val="30"/>
      </w:rPr>
      <w:fldChar w:fldCharType="end"/>
    </w:r>
  </w:p>
  <w:p w:rsidR="00E4261B" w:rsidRDefault="00E4261B">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DBE" w:rsidRDefault="00E55DBE">
      <w:r>
        <w:separator/>
      </w:r>
    </w:p>
  </w:footnote>
  <w:footnote w:type="continuationSeparator" w:id="0">
    <w:p w:rsidR="00E55DBE" w:rsidRDefault="00E55D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singleLevel"/>
    <w:tmpl w:val="0053208E"/>
    <w:lvl w:ilvl="0">
      <w:start w:val="2"/>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错敏词信息检测">
    <w15:presenceInfo w15:providerId="None" w15:userId="错敏词信息检测"/>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420"/>
  <w:drawingGridVerticalSpacing w:val="156"/>
  <w:noPunctuationKerning/>
  <w:characterSpacingControl w:val="compressPunctuation"/>
  <w:noLineBreaksAfter w:lang="zh-CN" w:val="([{·‘“〈《「『【〔〖（．［｛￡￥"/>
  <w:noLineBreaksBefore w:lang="zh-CN" w:val="!),.:;?]}¨·ˇˉ―‖’”…∶、。〃々〉》」』】〕〗！＂＇），．：；？］｀｜｝～￠"/>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enableOpenTypeFeatures" w:uri="http://schemas.microsoft.com/office/word" w:val="1"/>
    <w:compatSetting w:name="doNotFlipMirrorIndents" w:uri="http://schemas.microsoft.com/office/word" w:val="1"/>
  </w:compat>
  <w:docVars>
    <w:docVar w:name="commondata" w:val="eyJoZGlkIjoiMjJkOGYzZjA4ZTY5NmZjNTQ0OTQ1MDgwMzFjMTJhYmQifQ=="/>
  </w:docVars>
  <w:rsids>
    <w:rsidRoot w:val="00E4261B"/>
    <w:rsid w:val="009E44DC"/>
    <w:rsid w:val="00E4261B"/>
    <w:rsid w:val="00E55DBE"/>
    <w:rsid w:val="0CFE6B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caption" w:semiHidden="1" w:unhideWhenUsed="1" w:qFormat="1"/>
    <w:lsdException w:name="table of figures" w:uiPriority="99"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HTML Typewriter"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1">
    <w:name w:val="默认段落字体1"/>
    <w:semiHidden/>
  </w:style>
  <w:style w:type="table" w:customStyle="1" w:styleId="10">
    <w:name w:val="普通表格1"/>
    <w:semiHidden/>
    <w:tblPr>
      <w:tblCellMar>
        <w:top w:w="0" w:type="dxa"/>
        <w:left w:w="108" w:type="dxa"/>
        <w:bottom w:w="0" w:type="dxa"/>
        <w:right w:w="108" w:type="dxa"/>
      </w:tblCellMar>
    </w:tblPr>
  </w:style>
  <w:style w:type="paragraph" w:customStyle="1" w:styleId="2">
    <w:name w:val="正文2"/>
    <w:basedOn w:val="a"/>
    <w:next w:val="a"/>
    <w:qFormat/>
    <w:rPr>
      <w:rFonts w:ascii="仿宋_GB2312" w:eastAsia="仿宋_GB2312"/>
      <w:sz w:val="32"/>
      <w:szCs w:val="20"/>
    </w:rPr>
  </w:style>
  <w:style w:type="paragraph" w:customStyle="1" w:styleId="11">
    <w:name w:val="正文文本1"/>
    <w:basedOn w:val="a"/>
    <w:qFormat/>
    <w:pPr>
      <w:spacing w:beforeLines="30" w:before="93"/>
    </w:pPr>
    <w:rPr>
      <w:rFonts w:ascii="仿宋_GB2312" w:eastAsia="仿宋_GB2312"/>
      <w:sz w:val="30"/>
    </w:rPr>
  </w:style>
  <w:style w:type="paragraph" w:customStyle="1" w:styleId="12">
    <w:name w:val="批注框文本1"/>
    <w:basedOn w:val="a"/>
    <w:semiHidden/>
    <w:qFormat/>
    <w:rPr>
      <w:sz w:val="18"/>
      <w:szCs w:val="18"/>
    </w:rPr>
  </w:style>
  <w:style w:type="paragraph" w:customStyle="1" w:styleId="13">
    <w:name w:val="页脚1"/>
    <w:basedOn w:val="a"/>
    <w:qFormat/>
    <w:pPr>
      <w:tabs>
        <w:tab w:val="center" w:pos="4153"/>
        <w:tab w:val="right" w:pos="8306"/>
      </w:tabs>
      <w:snapToGrid w:val="0"/>
      <w:jc w:val="left"/>
    </w:pPr>
    <w:rPr>
      <w:sz w:val="18"/>
      <w:szCs w:val="18"/>
    </w:rPr>
  </w:style>
  <w:style w:type="paragraph" w:customStyle="1" w:styleId="14">
    <w:name w:val="页眉1"/>
    <w:basedOn w:val="a"/>
    <w:qFormat/>
    <w:pPr>
      <w:pBdr>
        <w:bottom w:val="single" w:sz="6" w:space="1" w:color="auto"/>
      </w:pBdr>
      <w:tabs>
        <w:tab w:val="center" w:pos="4153"/>
        <w:tab w:val="right" w:pos="8306"/>
      </w:tabs>
      <w:snapToGrid w:val="0"/>
      <w:jc w:val="center"/>
    </w:pPr>
    <w:rPr>
      <w:sz w:val="18"/>
      <w:szCs w:val="18"/>
    </w:rPr>
  </w:style>
  <w:style w:type="paragraph" w:customStyle="1" w:styleId="110">
    <w:name w:val="目录 11"/>
    <w:basedOn w:val="a"/>
    <w:next w:val="a"/>
    <w:uiPriority w:val="39"/>
    <w:unhideWhenUsed/>
    <w:qFormat/>
    <w:pPr>
      <w:spacing w:before="120"/>
      <w:jc w:val="left"/>
    </w:pPr>
    <w:rPr>
      <w:rFonts w:ascii="等线" w:eastAsia="等线"/>
      <w:b/>
      <w:bCs/>
      <w:i/>
      <w:iCs/>
      <w:sz w:val="24"/>
    </w:rPr>
  </w:style>
  <w:style w:type="paragraph" w:customStyle="1" w:styleId="15">
    <w:name w:val="图表目录1"/>
    <w:basedOn w:val="a"/>
    <w:next w:val="a"/>
    <w:uiPriority w:val="99"/>
    <w:unhideWhenUsed/>
    <w:qFormat/>
    <w:pPr>
      <w:ind w:leftChars="200" w:left="200" w:hangingChars="200" w:hanging="200"/>
    </w:pPr>
    <w:rPr>
      <w:rFonts w:ascii="Calibri" w:hAnsi="Calibri"/>
      <w:szCs w:val="22"/>
    </w:rPr>
  </w:style>
  <w:style w:type="paragraph" w:customStyle="1" w:styleId="21">
    <w:name w:val="目录 21"/>
    <w:basedOn w:val="a"/>
    <w:next w:val="a"/>
    <w:uiPriority w:val="39"/>
    <w:unhideWhenUsed/>
    <w:qFormat/>
    <w:pPr>
      <w:spacing w:before="120"/>
      <w:ind w:left="300"/>
      <w:jc w:val="left"/>
    </w:pPr>
    <w:rPr>
      <w:rFonts w:ascii="等线" w:eastAsia="等线"/>
      <w:b/>
      <w:bCs/>
      <w:sz w:val="22"/>
      <w:szCs w:val="22"/>
    </w:rPr>
  </w:style>
  <w:style w:type="table" w:customStyle="1" w:styleId="16">
    <w:name w:val="网格型1"/>
    <w:basedOn w:val="1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要点1"/>
    <w:qFormat/>
    <w:rPr>
      <w:b/>
      <w:bCs/>
    </w:rPr>
  </w:style>
  <w:style w:type="character" w:customStyle="1" w:styleId="18">
    <w:name w:val="页码1"/>
    <w:qFormat/>
  </w:style>
  <w:style w:type="character" w:customStyle="1" w:styleId="19">
    <w:name w:val="超链接1"/>
    <w:uiPriority w:val="99"/>
    <w:unhideWhenUsed/>
    <w:qFormat/>
    <w:rPr>
      <w:color w:val="0000FF"/>
      <w:u w:val="single"/>
    </w:rPr>
  </w:style>
  <w:style w:type="paragraph" w:customStyle="1" w:styleId="CharCharCharCharCharCharCharCharCharCharCharChar">
    <w:name w:val="Char Char Char Char Char Char Char Char Char Char Char Char"/>
    <w:basedOn w:val="a"/>
    <w:semiHidden/>
    <w:rPr>
      <w:szCs w:val="21"/>
    </w:rPr>
  </w:style>
  <w:style w:type="paragraph" w:styleId="a4">
    <w:name w:val="annotation text"/>
    <w:basedOn w:val="a"/>
    <w:link w:val="Char"/>
    <w:pPr>
      <w:jc w:val="left"/>
    </w:pPr>
  </w:style>
  <w:style w:type="character" w:customStyle="1" w:styleId="Char">
    <w:name w:val="批注文字 Char"/>
    <w:basedOn w:val="a0"/>
    <w:link w:val="a4"/>
    <w:rPr>
      <w:kern w:val="2"/>
      <w:sz w:val="21"/>
      <w:szCs w:val="24"/>
    </w:rPr>
  </w:style>
  <w:style w:type="character" w:styleId="a5">
    <w:name w:val="annotation reference"/>
    <w:basedOn w:val="a0"/>
    <w:rPr>
      <w:sz w:val="21"/>
      <w:szCs w:val="21"/>
    </w:rPr>
  </w:style>
  <w:style w:type="paragraph" w:styleId="a6">
    <w:name w:val="Balloon Text"/>
    <w:basedOn w:val="a"/>
    <w:link w:val="Char0"/>
    <w:semiHidden/>
    <w:rsid w:val="009E44DC"/>
    <w:rPr>
      <w:sz w:val="18"/>
      <w:szCs w:val="18"/>
    </w:rPr>
  </w:style>
  <w:style w:type="character" w:customStyle="1" w:styleId="Char0">
    <w:name w:val="批注框文本 Char"/>
    <w:basedOn w:val="a0"/>
    <w:link w:val="a6"/>
    <w:semiHidden/>
    <w:rsid w:val="009E44DC"/>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caption" w:semiHidden="1" w:unhideWhenUsed="1" w:qFormat="1"/>
    <w:lsdException w:name="table of figures" w:uiPriority="99"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HTML Typewriter"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1">
    <w:name w:val="默认段落字体1"/>
    <w:semiHidden/>
  </w:style>
  <w:style w:type="table" w:customStyle="1" w:styleId="10">
    <w:name w:val="普通表格1"/>
    <w:semiHidden/>
    <w:tblPr>
      <w:tblCellMar>
        <w:top w:w="0" w:type="dxa"/>
        <w:left w:w="108" w:type="dxa"/>
        <w:bottom w:w="0" w:type="dxa"/>
        <w:right w:w="108" w:type="dxa"/>
      </w:tblCellMar>
    </w:tblPr>
  </w:style>
  <w:style w:type="paragraph" w:customStyle="1" w:styleId="2">
    <w:name w:val="正文2"/>
    <w:basedOn w:val="a"/>
    <w:next w:val="a"/>
    <w:qFormat/>
    <w:rPr>
      <w:rFonts w:ascii="仿宋_GB2312" w:eastAsia="仿宋_GB2312"/>
      <w:sz w:val="32"/>
      <w:szCs w:val="20"/>
    </w:rPr>
  </w:style>
  <w:style w:type="paragraph" w:customStyle="1" w:styleId="11">
    <w:name w:val="正文文本1"/>
    <w:basedOn w:val="a"/>
    <w:qFormat/>
    <w:pPr>
      <w:spacing w:beforeLines="30" w:before="93"/>
    </w:pPr>
    <w:rPr>
      <w:rFonts w:ascii="仿宋_GB2312" w:eastAsia="仿宋_GB2312"/>
      <w:sz w:val="30"/>
    </w:rPr>
  </w:style>
  <w:style w:type="paragraph" w:customStyle="1" w:styleId="12">
    <w:name w:val="批注框文本1"/>
    <w:basedOn w:val="a"/>
    <w:semiHidden/>
    <w:qFormat/>
    <w:rPr>
      <w:sz w:val="18"/>
      <w:szCs w:val="18"/>
    </w:rPr>
  </w:style>
  <w:style w:type="paragraph" w:customStyle="1" w:styleId="13">
    <w:name w:val="页脚1"/>
    <w:basedOn w:val="a"/>
    <w:qFormat/>
    <w:pPr>
      <w:tabs>
        <w:tab w:val="center" w:pos="4153"/>
        <w:tab w:val="right" w:pos="8306"/>
      </w:tabs>
      <w:snapToGrid w:val="0"/>
      <w:jc w:val="left"/>
    </w:pPr>
    <w:rPr>
      <w:sz w:val="18"/>
      <w:szCs w:val="18"/>
    </w:rPr>
  </w:style>
  <w:style w:type="paragraph" w:customStyle="1" w:styleId="14">
    <w:name w:val="页眉1"/>
    <w:basedOn w:val="a"/>
    <w:qFormat/>
    <w:pPr>
      <w:pBdr>
        <w:bottom w:val="single" w:sz="6" w:space="1" w:color="auto"/>
      </w:pBdr>
      <w:tabs>
        <w:tab w:val="center" w:pos="4153"/>
        <w:tab w:val="right" w:pos="8306"/>
      </w:tabs>
      <w:snapToGrid w:val="0"/>
      <w:jc w:val="center"/>
    </w:pPr>
    <w:rPr>
      <w:sz w:val="18"/>
      <w:szCs w:val="18"/>
    </w:rPr>
  </w:style>
  <w:style w:type="paragraph" w:customStyle="1" w:styleId="110">
    <w:name w:val="目录 11"/>
    <w:basedOn w:val="a"/>
    <w:next w:val="a"/>
    <w:uiPriority w:val="39"/>
    <w:unhideWhenUsed/>
    <w:qFormat/>
    <w:pPr>
      <w:spacing w:before="120"/>
      <w:jc w:val="left"/>
    </w:pPr>
    <w:rPr>
      <w:rFonts w:ascii="等线" w:eastAsia="等线"/>
      <w:b/>
      <w:bCs/>
      <w:i/>
      <w:iCs/>
      <w:sz w:val="24"/>
    </w:rPr>
  </w:style>
  <w:style w:type="paragraph" w:customStyle="1" w:styleId="15">
    <w:name w:val="图表目录1"/>
    <w:basedOn w:val="a"/>
    <w:next w:val="a"/>
    <w:uiPriority w:val="99"/>
    <w:unhideWhenUsed/>
    <w:qFormat/>
    <w:pPr>
      <w:ind w:leftChars="200" w:left="200" w:hangingChars="200" w:hanging="200"/>
    </w:pPr>
    <w:rPr>
      <w:rFonts w:ascii="Calibri" w:hAnsi="Calibri"/>
      <w:szCs w:val="22"/>
    </w:rPr>
  </w:style>
  <w:style w:type="paragraph" w:customStyle="1" w:styleId="21">
    <w:name w:val="目录 21"/>
    <w:basedOn w:val="a"/>
    <w:next w:val="a"/>
    <w:uiPriority w:val="39"/>
    <w:unhideWhenUsed/>
    <w:qFormat/>
    <w:pPr>
      <w:spacing w:before="120"/>
      <w:ind w:left="300"/>
      <w:jc w:val="left"/>
    </w:pPr>
    <w:rPr>
      <w:rFonts w:ascii="等线" w:eastAsia="等线"/>
      <w:b/>
      <w:bCs/>
      <w:sz w:val="22"/>
      <w:szCs w:val="22"/>
    </w:rPr>
  </w:style>
  <w:style w:type="table" w:customStyle="1" w:styleId="16">
    <w:name w:val="网格型1"/>
    <w:basedOn w:val="1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要点1"/>
    <w:qFormat/>
    <w:rPr>
      <w:b/>
      <w:bCs/>
    </w:rPr>
  </w:style>
  <w:style w:type="character" w:customStyle="1" w:styleId="18">
    <w:name w:val="页码1"/>
    <w:qFormat/>
  </w:style>
  <w:style w:type="character" w:customStyle="1" w:styleId="19">
    <w:name w:val="超链接1"/>
    <w:uiPriority w:val="99"/>
    <w:unhideWhenUsed/>
    <w:qFormat/>
    <w:rPr>
      <w:color w:val="0000FF"/>
      <w:u w:val="single"/>
    </w:rPr>
  </w:style>
  <w:style w:type="paragraph" w:customStyle="1" w:styleId="CharCharCharCharCharCharCharCharCharCharCharChar">
    <w:name w:val="Char Char Char Char Char Char Char Char Char Char Char Char"/>
    <w:basedOn w:val="a"/>
    <w:semiHidden/>
    <w:rPr>
      <w:szCs w:val="21"/>
    </w:rPr>
  </w:style>
  <w:style w:type="paragraph" w:styleId="a4">
    <w:name w:val="annotation text"/>
    <w:basedOn w:val="a"/>
    <w:link w:val="Char"/>
    <w:pPr>
      <w:jc w:val="left"/>
    </w:pPr>
  </w:style>
  <w:style w:type="character" w:customStyle="1" w:styleId="Char">
    <w:name w:val="批注文字 Char"/>
    <w:basedOn w:val="a0"/>
    <w:link w:val="a4"/>
    <w:rPr>
      <w:kern w:val="2"/>
      <w:sz w:val="21"/>
      <w:szCs w:val="24"/>
    </w:rPr>
  </w:style>
  <w:style w:type="character" w:styleId="a5">
    <w:name w:val="annotation reference"/>
    <w:basedOn w:val="a0"/>
    <w:rPr>
      <w:sz w:val="21"/>
      <w:szCs w:val="21"/>
    </w:rPr>
  </w:style>
  <w:style w:type="paragraph" w:styleId="a6">
    <w:name w:val="Balloon Text"/>
    <w:basedOn w:val="a"/>
    <w:link w:val="Char0"/>
    <w:semiHidden/>
    <w:rsid w:val="009E44DC"/>
    <w:rPr>
      <w:sz w:val="18"/>
      <w:szCs w:val="18"/>
    </w:rPr>
  </w:style>
  <w:style w:type="character" w:customStyle="1" w:styleId="Char0">
    <w:name w:val="批注框文本 Char"/>
    <w:basedOn w:val="a0"/>
    <w:link w:val="a6"/>
    <w:semiHidden/>
    <w:rsid w:val="009E44D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oleObject" Target="embeddings/Microsoft_Excel_97-2003____5.xls"/><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Microsoft_Excel_97-2003____2.xls"/><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oleObject" Target="embeddings/Microsoft_Excel_97-2003____4.xls"/><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4.emf"/><Relationship Id="rId23" Type="http://schemas.microsoft.com/office/2011/relationships/people" Target="people.xml"/><Relationship Id="rId10" Type="http://schemas.openxmlformats.org/officeDocument/2006/relationships/oleObject" Target="embeddings/Microsoft_Excel_97-2003____1.xls"/><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Microsoft_Excel_97-2003____3.xls"/><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157256161</TotalTime>
  <Pages>13</Pages>
  <Words>825</Words>
  <Characters>4704</Characters>
  <Application>Microsoft Office Word</Application>
  <DocSecurity>0</DocSecurity>
  <Lines>39</Lines>
  <Paragraphs>11</Paragraphs>
  <ScaleCrop>false</ScaleCrop>
  <Company>微软中国</Company>
  <LinksUpToDate>false</LinksUpToDate>
  <CharactersWithSpaces>5518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四川省财政厅2011年部门预算编制说明</dc:title>
  <dc:creator>赵树子</dc:creator>
  <cp:lastModifiedBy>微软用户</cp:lastModifiedBy>
  <cp:revision>10</cp:revision>
  <cp:lastPrinted>2022-01-12T09:26:00Z</cp:lastPrinted>
  <dcterms:created xsi:type="dcterms:W3CDTF">2021-05-20T09:11:00Z</dcterms:created>
  <dcterms:modified xsi:type="dcterms:W3CDTF">2025-04-10T02:36:00Z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4D02123FA2F7418A95A9D81B9554A74E_13</vt:lpwstr>
  </property>
  <property fmtid="{D5CDD505-2E9C-101B-9397-08002B2CF9AE}" pid="4" name="KSOTemplateDocerSaveRecord">
    <vt:lpwstr>eyJoZGlkIjoiYjJhOTM2NDZkOWJlZDFjMTBhNzAzZmQ0MjczMDhiZjgifQ==</vt:lpwstr>
  </property>
</Properties>
</file>